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38A3" w14:textId="77777777" w:rsidR="007E403B" w:rsidRPr="005B4289" w:rsidRDefault="007E403B" w:rsidP="004E583D">
      <w:pPr>
        <w:ind w:right="-188"/>
        <w:rPr>
          <w:lang w:val="en-GB"/>
        </w:rPr>
      </w:pPr>
      <w:r w:rsidRPr="005B4289">
        <w:rPr>
          <w:noProof/>
          <w:lang w:val="en-GB" w:eastAsia="en-GB"/>
        </w:rPr>
        <w:drawing>
          <wp:anchor distT="0" distB="0" distL="114300" distR="360045" simplePos="0" relativeHeight="251660288" behindDoc="1" locked="0" layoutInCell="1" allowOverlap="0" wp14:anchorId="41EE38B9" wp14:editId="4BB42440">
            <wp:simplePos x="0" y="0"/>
            <wp:positionH relativeFrom="column">
              <wp:posOffset>-82550</wp:posOffset>
            </wp:positionH>
            <wp:positionV relativeFrom="page">
              <wp:posOffset>733425</wp:posOffset>
            </wp:positionV>
            <wp:extent cx="1767840" cy="629920"/>
            <wp:effectExtent l="0" t="0" r="3810" b="0"/>
            <wp:wrapTight wrapText="bothSides">
              <wp:wrapPolygon edited="0">
                <wp:start x="0" y="0"/>
                <wp:lineTo x="0" y="20903"/>
                <wp:lineTo x="21414" y="20903"/>
                <wp:lineTo x="21414" y="0"/>
                <wp:lineTo x="0" y="0"/>
              </wp:wrapPolygon>
            </wp:wrapTight>
            <wp:docPr id="4" name="Picture 26" descr="Yapp Charitable Trus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Yapp Charitable Trus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E38A7" w14:textId="197A868B" w:rsidR="004E583D" w:rsidRPr="005B4289" w:rsidRDefault="00FC659F" w:rsidP="00A901EA">
      <w:pPr>
        <w:ind w:right="-188"/>
        <w:jc w:val="right"/>
        <w:rPr>
          <w:rFonts w:ascii="Arial" w:hAnsi="Arial" w:cs="Arial"/>
          <w:b/>
          <w:iCs/>
          <w:sz w:val="32"/>
          <w:szCs w:val="32"/>
          <w:lang w:val="en-GB"/>
        </w:rPr>
      </w:pPr>
      <w:r w:rsidRPr="005B4289">
        <w:rPr>
          <w:rFonts w:ascii="Arial" w:hAnsi="Arial" w:cs="Arial"/>
          <w:b/>
          <w:iCs/>
          <w:sz w:val="32"/>
          <w:szCs w:val="32"/>
          <w:lang w:val="en-GB"/>
        </w:rPr>
        <w:t xml:space="preserve">TRUSTEE </w:t>
      </w:r>
      <w:r w:rsidR="00867737" w:rsidRPr="005B4289">
        <w:rPr>
          <w:rFonts w:ascii="Arial" w:hAnsi="Arial" w:cs="Arial"/>
          <w:b/>
          <w:iCs/>
          <w:sz w:val="32"/>
          <w:szCs w:val="32"/>
          <w:lang w:val="en-GB"/>
        </w:rPr>
        <w:t>VACANCY</w:t>
      </w:r>
    </w:p>
    <w:p w14:paraId="41EE38A8" w14:textId="77777777" w:rsidR="004E583D" w:rsidRPr="005B4289" w:rsidRDefault="004E583D" w:rsidP="004E583D">
      <w:pPr>
        <w:ind w:right="-188"/>
        <w:rPr>
          <w:rFonts w:ascii="Arial" w:hAnsi="Arial" w:cs="Arial"/>
          <w:b/>
          <w:iCs/>
          <w:u w:val="single"/>
          <w:lang w:val="en-GB"/>
        </w:rPr>
      </w:pPr>
    </w:p>
    <w:p w14:paraId="7419ABFE" w14:textId="77777777" w:rsidR="00A901EA" w:rsidRPr="005B4289" w:rsidRDefault="00A901EA" w:rsidP="004E583D">
      <w:pPr>
        <w:ind w:right="-188"/>
        <w:rPr>
          <w:rFonts w:ascii="Arial" w:hAnsi="Arial" w:cs="Arial"/>
          <w:b/>
          <w:lang w:val="en-GB"/>
        </w:rPr>
      </w:pPr>
    </w:p>
    <w:p w14:paraId="41EE38A9" w14:textId="6143D2CF" w:rsidR="004E583D" w:rsidRPr="005B4289" w:rsidRDefault="004E583D" w:rsidP="004E583D">
      <w:pPr>
        <w:ind w:right="-188"/>
        <w:rPr>
          <w:rFonts w:ascii="Arial" w:hAnsi="Arial" w:cs="Arial"/>
          <w:lang w:val="en-GB"/>
        </w:rPr>
      </w:pPr>
      <w:r w:rsidRPr="005B4289">
        <w:rPr>
          <w:rFonts w:ascii="Arial" w:hAnsi="Arial" w:cs="Arial"/>
          <w:b/>
          <w:lang w:val="en-GB"/>
        </w:rPr>
        <w:t>Start date:</w:t>
      </w:r>
      <w:r w:rsidR="00E26D2B" w:rsidRPr="005B4289">
        <w:rPr>
          <w:rFonts w:ascii="Arial" w:hAnsi="Arial" w:cs="Arial"/>
          <w:lang w:val="en-GB"/>
        </w:rPr>
        <w:t xml:space="preserve"> </w:t>
      </w:r>
      <w:r w:rsidR="007A6CB8" w:rsidRPr="005B4289">
        <w:rPr>
          <w:rFonts w:ascii="Arial" w:hAnsi="Arial" w:cs="Arial"/>
          <w:lang w:val="en-GB"/>
        </w:rPr>
        <w:t>March</w:t>
      </w:r>
      <w:r w:rsidR="00E50EDD" w:rsidRPr="005B4289">
        <w:rPr>
          <w:rFonts w:ascii="Arial" w:hAnsi="Arial" w:cs="Arial"/>
          <w:lang w:val="en-GB"/>
        </w:rPr>
        <w:t xml:space="preserve"> 202</w:t>
      </w:r>
      <w:r w:rsidR="006A09AD" w:rsidRPr="005B4289">
        <w:rPr>
          <w:rFonts w:ascii="Arial" w:hAnsi="Arial" w:cs="Arial"/>
          <w:lang w:val="en-GB"/>
        </w:rPr>
        <w:t>5</w:t>
      </w:r>
    </w:p>
    <w:p w14:paraId="41EE38AA" w14:textId="0CCC8928" w:rsidR="004E583D" w:rsidRPr="005B4289" w:rsidRDefault="004E583D" w:rsidP="004E583D">
      <w:pPr>
        <w:ind w:right="-188"/>
        <w:rPr>
          <w:rFonts w:ascii="Arial" w:hAnsi="Arial" w:cs="Arial"/>
          <w:lang w:val="en-GB"/>
        </w:rPr>
      </w:pPr>
      <w:r w:rsidRPr="005B4289">
        <w:rPr>
          <w:rFonts w:ascii="Arial" w:hAnsi="Arial" w:cs="Arial"/>
          <w:b/>
          <w:lang w:val="en-GB"/>
        </w:rPr>
        <w:t>Location:</w:t>
      </w:r>
      <w:r w:rsidRPr="005B4289">
        <w:rPr>
          <w:rFonts w:ascii="Arial" w:hAnsi="Arial" w:cs="Arial"/>
          <w:lang w:val="en-GB"/>
        </w:rPr>
        <w:t xml:space="preserve"> Home based with attendance at </w:t>
      </w:r>
      <w:r w:rsidR="00AA1FC2" w:rsidRPr="005B4289">
        <w:rPr>
          <w:rFonts w:ascii="Arial" w:hAnsi="Arial" w:cs="Arial"/>
          <w:lang w:val="en-GB"/>
        </w:rPr>
        <w:t>3</w:t>
      </w:r>
      <w:r w:rsidR="00E50EDD" w:rsidRPr="005B4289">
        <w:rPr>
          <w:rFonts w:ascii="Arial" w:hAnsi="Arial" w:cs="Arial"/>
          <w:lang w:val="en-GB"/>
        </w:rPr>
        <w:t>-</w:t>
      </w:r>
      <w:r w:rsidR="00AA1FC2" w:rsidRPr="005B4289">
        <w:rPr>
          <w:rFonts w:ascii="Arial" w:hAnsi="Arial" w:cs="Arial"/>
          <w:lang w:val="en-GB"/>
        </w:rPr>
        <w:t>4</w:t>
      </w:r>
      <w:r w:rsidRPr="005B4289">
        <w:rPr>
          <w:rFonts w:ascii="Arial" w:hAnsi="Arial" w:cs="Arial"/>
          <w:lang w:val="en-GB"/>
        </w:rPr>
        <w:t xml:space="preserve"> meetings in London per year</w:t>
      </w:r>
    </w:p>
    <w:p w14:paraId="41EE38AB" w14:textId="4B5CA097" w:rsidR="004E583D" w:rsidRPr="005B4289" w:rsidRDefault="004E583D" w:rsidP="004E583D">
      <w:pPr>
        <w:ind w:right="-188"/>
        <w:rPr>
          <w:rFonts w:ascii="Arial" w:hAnsi="Arial" w:cs="Arial"/>
          <w:lang w:val="en-GB"/>
        </w:rPr>
      </w:pPr>
      <w:r w:rsidRPr="005B4289">
        <w:rPr>
          <w:rFonts w:ascii="Arial" w:hAnsi="Arial" w:cs="Arial"/>
          <w:b/>
          <w:lang w:val="en-GB"/>
        </w:rPr>
        <w:t>Closing date for applications:</w:t>
      </w:r>
      <w:r w:rsidR="006A74C4" w:rsidRPr="005B4289">
        <w:rPr>
          <w:rFonts w:ascii="Arial" w:hAnsi="Arial" w:cs="Arial"/>
          <w:b/>
          <w:lang w:val="en-GB"/>
        </w:rPr>
        <w:t xml:space="preserve"> </w:t>
      </w:r>
      <w:r w:rsidR="006A74C4" w:rsidRPr="005B4289">
        <w:rPr>
          <w:rFonts w:ascii="Arial" w:hAnsi="Arial" w:cs="Arial"/>
          <w:lang w:val="en-GB"/>
        </w:rPr>
        <w:t xml:space="preserve">5pm, </w:t>
      </w:r>
      <w:r w:rsidR="00971CDF" w:rsidRPr="005B4289">
        <w:rPr>
          <w:rFonts w:ascii="Arial" w:hAnsi="Arial" w:cs="Arial"/>
          <w:lang w:val="en-GB"/>
        </w:rPr>
        <w:t>Friday</w:t>
      </w:r>
      <w:r w:rsidR="004B5C35" w:rsidRPr="005B4289">
        <w:rPr>
          <w:rFonts w:ascii="Arial" w:hAnsi="Arial" w:cs="Arial"/>
          <w:lang w:val="en-GB"/>
        </w:rPr>
        <w:t xml:space="preserve">, </w:t>
      </w:r>
      <w:r w:rsidR="00DE5ABC" w:rsidRPr="005B4289">
        <w:rPr>
          <w:rFonts w:ascii="Arial" w:hAnsi="Arial" w:cs="Arial"/>
          <w:lang w:val="en-GB"/>
        </w:rPr>
        <w:t>14</w:t>
      </w:r>
      <w:r w:rsidR="00B761E3" w:rsidRPr="005B4289">
        <w:rPr>
          <w:rFonts w:ascii="Arial" w:hAnsi="Arial" w:cs="Arial"/>
          <w:vertAlign w:val="superscript"/>
          <w:lang w:val="en-GB"/>
        </w:rPr>
        <w:t>th</w:t>
      </w:r>
      <w:r w:rsidR="00B761E3" w:rsidRPr="005B4289">
        <w:rPr>
          <w:rFonts w:ascii="Arial" w:hAnsi="Arial" w:cs="Arial"/>
          <w:lang w:val="en-GB"/>
        </w:rPr>
        <w:t xml:space="preserve"> February</w:t>
      </w:r>
      <w:r w:rsidR="000602C6" w:rsidRPr="005B4289">
        <w:rPr>
          <w:rFonts w:ascii="Arial" w:hAnsi="Arial" w:cs="Arial"/>
          <w:lang w:val="en-GB"/>
        </w:rPr>
        <w:t xml:space="preserve"> 2025</w:t>
      </w:r>
    </w:p>
    <w:p w14:paraId="41EE38AC" w14:textId="2AB5708B" w:rsidR="008754CB" w:rsidRPr="005B4289" w:rsidRDefault="008754CB" w:rsidP="004E583D">
      <w:pPr>
        <w:ind w:right="-188"/>
        <w:rPr>
          <w:rFonts w:ascii="Arial" w:hAnsi="Arial" w:cs="Arial"/>
          <w:lang w:val="en-GB"/>
        </w:rPr>
      </w:pPr>
      <w:r w:rsidRPr="005B4289">
        <w:rPr>
          <w:rFonts w:ascii="Arial" w:hAnsi="Arial" w:cs="Arial"/>
          <w:b/>
          <w:lang w:val="en-GB"/>
        </w:rPr>
        <w:t>Shortlisting:</w:t>
      </w:r>
      <w:r w:rsidR="00BC27DC" w:rsidRPr="005B4289">
        <w:rPr>
          <w:rFonts w:ascii="Arial" w:hAnsi="Arial" w:cs="Arial"/>
          <w:b/>
          <w:lang w:val="en-GB"/>
        </w:rPr>
        <w:t xml:space="preserve"> </w:t>
      </w:r>
      <w:r w:rsidR="00BA74F9" w:rsidRPr="005B4289">
        <w:rPr>
          <w:rFonts w:ascii="Arial" w:hAnsi="Arial" w:cs="Arial"/>
          <w:lang w:val="en-GB"/>
        </w:rPr>
        <w:t xml:space="preserve">w/c </w:t>
      </w:r>
      <w:r w:rsidR="00EA2330" w:rsidRPr="005B4289">
        <w:rPr>
          <w:rFonts w:ascii="Arial" w:hAnsi="Arial" w:cs="Arial"/>
          <w:lang w:val="en-GB"/>
        </w:rPr>
        <w:t>17</w:t>
      </w:r>
      <w:r w:rsidR="00EA2330" w:rsidRPr="005B4289">
        <w:rPr>
          <w:rFonts w:ascii="Arial" w:hAnsi="Arial" w:cs="Arial"/>
          <w:vertAlign w:val="superscript"/>
          <w:lang w:val="en-GB"/>
        </w:rPr>
        <w:t>th</w:t>
      </w:r>
      <w:r w:rsidR="00EA2330" w:rsidRPr="005B4289">
        <w:rPr>
          <w:rFonts w:ascii="Arial" w:hAnsi="Arial" w:cs="Arial"/>
          <w:lang w:val="en-GB"/>
        </w:rPr>
        <w:t xml:space="preserve"> February</w:t>
      </w:r>
      <w:r w:rsidR="0084371D" w:rsidRPr="005B4289">
        <w:rPr>
          <w:rFonts w:ascii="Arial" w:hAnsi="Arial" w:cs="Arial"/>
          <w:lang w:val="en-GB"/>
        </w:rPr>
        <w:t xml:space="preserve"> 2025</w:t>
      </w:r>
      <w:r w:rsidR="00B761E3" w:rsidRPr="005B4289">
        <w:rPr>
          <w:rFonts w:ascii="Arial" w:hAnsi="Arial" w:cs="Arial"/>
          <w:lang w:val="en-GB"/>
        </w:rPr>
        <w:t xml:space="preserve"> </w:t>
      </w:r>
    </w:p>
    <w:p w14:paraId="41EE38AD" w14:textId="7CD49FCF" w:rsidR="008754CB" w:rsidRPr="005B4289" w:rsidRDefault="008754CB" w:rsidP="004E583D">
      <w:pPr>
        <w:ind w:right="-188"/>
        <w:rPr>
          <w:rFonts w:ascii="Arial" w:hAnsi="Arial" w:cs="Arial"/>
          <w:lang w:val="en-GB"/>
        </w:rPr>
      </w:pPr>
      <w:r w:rsidRPr="005B4289">
        <w:rPr>
          <w:rFonts w:ascii="Arial" w:hAnsi="Arial" w:cs="Arial"/>
          <w:b/>
          <w:lang w:val="en-GB"/>
        </w:rPr>
        <w:t xml:space="preserve">Interviews: </w:t>
      </w:r>
      <w:r w:rsidR="00BA74F9" w:rsidRPr="005B4289">
        <w:rPr>
          <w:rFonts w:ascii="Arial" w:hAnsi="Arial" w:cs="Arial"/>
          <w:lang w:val="en-GB"/>
        </w:rPr>
        <w:t xml:space="preserve">w/c </w:t>
      </w:r>
      <w:r w:rsidR="00692CDA" w:rsidRPr="005B4289">
        <w:rPr>
          <w:rFonts w:ascii="Arial" w:hAnsi="Arial" w:cs="Arial"/>
          <w:lang w:val="en-GB"/>
        </w:rPr>
        <w:t>3</w:t>
      </w:r>
      <w:r w:rsidR="00692CDA" w:rsidRPr="005B4289">
        <w:rPr>
          <w:rFonts w:ascii="Arial" w:hAnsi="Arial" w:cs="Arial"/>
          <w:vertAlign w:val="superscript"/>
          <w:lang w:val="en-GB"/>
        </w:rPr>
        <w:t>rd</w:t>
      </w:r>
      <w:r w:rsidR="00692CDA" w:rsidRPr="005B4289">
        <w:rPr>
          <w:rFonts w:ascii="Arial" w:hAnsi="Arial" w:cs="Arial"/>
          <w:lang w:val="en-GB"/>
        </w:rPr>
        <w:t xml:space="preserve"> </w:t>
      </w:r>
      <w:r w:rsidR="00BA74F9" w:rsidRPr="005B4289">
        <w:rPr>
          <w:rFonts w:ascii="Arial" w:hAnsi="Arial" w:cs="Arial"/>
          <w:lang w:val="en-GB"/>
        </w:rPr>
        <w:t>March</w:t>
      </w:r>
      <w:r w:rsidR="0084371D" w:rsidRPr="005B4289">
        <w:rPr>
          <w:rFonts w:ascii="Arial" w:hAnsi="Arial" w:cs="Arial"/>
          <w:lang w:val="en-GB"/>
        </w:rPr>
        <w:t xml:space="preserve"> 2025</w:t>
      </w:r>
    </w:p>
    <w:p w14:paraId="52560870" w14:textId="668F4B92" w:rsidR="0086323C" w:rsidRPr="005B4289" w:rsidRDefault="00FC659F" w:rsidP="004338E4">
      <w:pPr>
        <w:ind w:right="-188"/>
        <w:rPr>
          <w:rFonts w:ascii="Arial" w:hAnsi="Arial" w:cs="Arial"/>
          <w:b/>
          <w:iCs/>
          <w:lang w:val="en-GB"/>
        </w:rPr>
      </w:pPr>
      <w:r w:rsidRPr="005B4289">
        <w:rPr>
          <w:rFonts w:ascii="Arial" w:hAnsi="Arial" w:cs="Arial"/>
          <w:b/>
          <w:bCs/>
          <w:i/>
          <w:iCs/>
          <w:lang w:val="en-GB"/>
        </w:rPr>
        <w:br/>
      </w:r>
    </w:p>
    <w:p w14:paraId="3FD95F93" w14:textId="0ECC41CA" w:rsidR="006420EA" w:rsidRPr="005B4289" w:rsidRDefault="00E50EDD" w:rsidP="004338E4">
      <w:pPr>
        <w:ind w:right="-188"/>
        <w:rPr>
          <w:rFonts w:ascii="Arial" w:hAnsi="Arial" w:cs="Arial"/>
          <w:b/>
          <w:iCs/>
          <w:lang w:val="en-GB"/>
        </w:rPr>
      </w:pPr>
      <w:r w:rsidRPr="005B4289">
        <w:rPr>
          <w:rFonts w:ascii="Arial" w:hAnsi="Arial" w:cs="Arial"/>
          <w:b/>
          <w:iCs/>
          <w:lang w:val="en-GB"/>
        </w:rPr>
        <w:t xml:space="preserve">We are seeking to appoint </w:t>
      </w:r>
      <w:r w:rsidR="00164336" w:rsidRPr="005B4289">
        <w:rPr>
          <w:rFonts w:ascii="Arial" w:hAnsi="Arial" w:cs="Arial"/>
          <w:b/>
          <w:iCs/>
          <w:lang w:val="en-GB"/>
        </w:rPr>
        <w:t>up to 2 new</w:t>
      </w:r>
      <w:r w:rsidR="00E25A1D" w:rsidRPr="005B4289">
        <w:rPr>
          <w:rFonts w:ascii="Arial" w:hAnsi="Arial" w:cs="Arial"/>
          <w:b/>
          <w:iCs/>
          <w:lang w:val="en-GB"/>
        </w:rPr>
        <w:t xml:space="preserve"> trustees</w:t>
      </w:r>
      <w:r w:rsidR="00020CF0" w:rsidRPr="005B4289">
        <w:rPr>
          <w:rFonts w:ascii="Arial" w:hAnsi="Arial" w:cs="Arial"/>
          <w:b/>
          <w:iCs/>
          <w:lang w:val="en-GB"/>
        </w:rPr>
        <w:t xml:space="preserve"> </w:t>
      </w:r>
      <w:r w:rsidR="00ED6BDB" w:rsidRPr="005B4289">
        <w:rPr>
          <w:rFonts w:ascii="Arial" w:hAnsi="Arial" w:cs="Arial"/>
          <w:b/>
          <w:iCs/>
          <w:lang w:val="en-GB"/>
        </w:rPr>
        <w:t xml:space="preserve">with investment/finance experience </w:t>
      </w:r>
      <w:r w:rsidR="00170F9E" w:rsidRPr="005B4289">
        <w:rPr>
          <w:rFonts w:ascii="Arial" w:hAnsi="Arial" w:cs="Arial"/>
          <w:b/>
          <w:iCs/>
          <w:lang w:val="en-GB"/>
        </w:rPr>
        <w:t xml:space="preserve">to join </w:t>
      </w:r>
      <w:r w:rsidR="00CE0142" w:rsidRPr="005B4289">
        <w:rPr>
          <w:rFonts w:ascii="Arial" w:hAnsi="Arial" w:cs="Arial"/>
          <w:b/>
          <w:iCs/>
          <w:lang w:val="en-GB"/>
        </w:rPr>
        <w:t>the</w:t>
      </w:r>
      <w:r w:rsidR="00170F9E" w:rsidRPr="005B4289">
        <w:rPr>
          <w:rFonts w:ascii="Arial" w:hAnsi="Arial" w:cs="Arial"/>
          <w:b/>
          <w:iCs/>
          <w:lang w:val="en-GB"/>
        </w:rPr>
        <w:t xml:space="preserve"> Board </w:t>
      </w:r>
      <w:r w:rsidR="00A6056F" w:rsidRPr="005B4289">
        <w:rPr>
          <w:rFonts w:ascii="Arial" w:hAnsi="Arial" w:cs="Arial"/>
          <w:b/>
          <w:iCs/>
          <w:lang w:val="en-GB"/>
        </w:rPr>
        <w:t xml:space="preserve">to </w:t>
      </w:r>
      <w:r w:rsidRPr="005B4289">
        <w:rPr>
          <w:rFonts w:ascii="Arial" w:hAnsi="Arial" w:cs="Arial"/>
          <w:b/>
          <w:iCs/>
          <w:lang w:val="en-GB"/>
        </w:rPr>
        <w:t>help shape the strategic direction of the Trust and make decisions on allocating grants to small charities that are working to improve the lives of disadvantaged people.</w:t>
      </w:r>
      <w:r w:rsidR="00C02460" w:rsidRPr="005B4289">
        <w:rPr>
          <w:rFonts w:ascii="Arial" w:hAnsi="Arial" w:cs="Arial"/>
          <w:b/>
          <w:iCs/>
          <w:lang w:val="en-GB"/>
        </w:rPr>
        <w:t xml:space="preserve"> </w:t>
      </w:r>
      <w:r w:rsidR="00A6056F" w:rsidRPr="005B4289">
        <w:rPr>
          <w:rFonts w:ascii="Arial" w:hAnsi="Arial" w:cs="Arial"/>
          <w:b/>
          <w:iCs/>
          <w:lang w:val="en-GB"/>
        </w:rPr>
        <w:t>The appointed Trustee</w:t>
      </w:r>
      <w:r w:rsidR="001F34F2" w:rsidRPr="005B4289">
        <w:rPr>
          <w:rFonts w:ascii="Arial" w:hAnsi="Arial" w:cs="Arial"/>
          <w:b/>
          <w:iCs/>
          <w:lang w:val="en-GB"/>
        </w:rPr>
        <w:t>(</w:t>
      </w:r>
      <w:r w:rsidR="00A6056F" w:rsidRPr="005B4289">
        <w:rPr>
          <w:rFonts w:ascii="Arial" w:hAnsi="Arial" w:cs="Arial"/>
          <w:b/>
          <w:iCs/>
          <w:lang w:val="en-GB"/>
        </w:rPr>
        <w:t>s</w:t>
      </w:r>
      <w:r w:rsidR="001F34F2" w:rsidRPr="005B4289">
        <w:rPr>
          <w:rFonts w:ascii="Arial" w:hAnsi="Arial" w:cs="Arial"/>
          <w:b/>
          <w:iCs/>
          <w:lang w:val="en-GB"/>
        </w:rPr>
        <w:t>)</w:t>
      </w:r>
      <w:r w:rsidR="00A6056F" w:rsidRPr="005B4289">
        <w:rPr>
          <w:rFonts w:ascii="Arial" w:hAnsi="Arial" w:cs="Arial"/>
          <w:b/>
          <w:iCs/>
          <w:lang w:val="en-GB"/>
        </w:rPr>
        <w:t xml:space="preserve"> will also</w:t>
      </w:r>
      <w:r w:rsidR="001F34F2" w:rsidRPr="005B4289">
        <w:rPr>
          <w:rFonts w:ascii="Arial" w:hAnsi="Arial" w:cs="Arial"/>
          <w:b/>
          <w:iCs/>
          <w:lang w:val="en-GB"/>
        </w:rPr>
        <w:t xml:space="preserve"> be invited to</w:t>
      </w:r>
      <w:r w:rsidR="00CA5EF3" w:rsidRPr="005B4289">
        <w:rPr>
          <w:rFonts w:ascii="Arial" w:hAnsi="Arial" w:cs="Arial"/>
          <w:b/>
          <w:iCs/>
          <w:lang w:val="en-GB"/>
        </w:rPr>
        <w:t xml:space="preserve"> join </w:t>
      </w:r>
      <w:r w:rsidR="00A6056F" w:rsidRPr="005B4289">
        <w:rPr>
          <w:rFonts w:ascii="Arial" w:hAnsi="Arial" w:cs="Arial"/>
          <w:b/>
          <w:iCs/>
          <w:lang w:val="en-GB"/>
        </w:rPr>
        <w:t>our Investment Sub-Committee</w:t>
      </w:r>
      <w:r w:rsidR="00E20244" w:rsidRPr="005B4289">
        <w:rPr>
          <w:rFonts w:ascii="Arial" w:hAnsi="Arial" w:cs="Arial"/>
          <w:b/>
          <w:iCs/>
          <w:lang w:val="en-GB"/>
        </w:rPr>
        <w:t>.</w:t>
      </w:r>
    </w:p>
    <w:p w14:paraId="21D3F1C0" w14:textId="77777777" w:rsidR="006420EA" w:rsidRPr="005B4289" w:rsidRDefault="006420EA" w:rsidP="004338E4">
      <w:pPr>
        <w:ind w:right="-188"/>
        <w:rPr>
          <w:rFonts w:ascii="Arial" w:hAnsi="Arial" w:cs="Arial"/>
          <w:b/>
          <w:iCs/>
          <w:sz w:val="22"/>
          <w:szCs w:val="22"/>
          <w:lang w:val="en-GB"/>
        </w:rPr>
      </w:pPr>
    </w:p>
    <w:p w14:paraId="648B1B6F" w14:textId="77777777" w:rsidR="00AA1FC2" w:rsidRPr="005B4289" w:rsidRDefault="00AA1FC2" w:rsidP="004963E8">
      <w:pPr>
        <w:ind w:right="-188"/>
        <w:rPr>
          <w:rFonts w:ascii="Arial" w:hAnsi="Arial" w:cs="Arial"/>
          <w:b/>
          <w:bCs/>
          <w:iCs/>
          <w:sz w:val="22"/>
          <w:szCs w:val="22"/>
          <w:lang w:val="en-GB"/>
        </w:rPr>
      </w:pPr>
    </w:p>
    <w:p w14:paraId="47D8B83B" w14:textId="7ABC78D8" w:rsidR="00782925" w:rsidRPr="005B4289" w:rsidRDefault="00782925" w:rsidP="004963E8">
      <w:pPr>
        <w:ind w:right="-188"/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5B4289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About </w:t>
      </w:r>
      <w:r w:rsidR="000E37B0" w:rsidRPr="005B4289">
        <w:rPr>
          <w:rFonts w:ascii="Arial" w:hAnsi="Arial" w:cs="Arial"/>
          <w:b/>
          <w:bCs/>
          <w:iCs/>
          <w:sz w:val="22"/>
          <w:szCs w:val="22"/>
          <w:lang w:val="en-GB"/>
        </w:rPr>
        <w:t>us</w:t>
      </w:r>
    </w:p>
    <w:p w14:paraId="543FD288" w14:textId="66D83082" w:rsidR="009F2864" w:rsidRPr="005B4289" w:rsidRDefault="008F4C8C" w:rsidP="00627620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We make grants for running costs and salaries to small</w:t>
      </w:r>
      <w:r w:rsidR="00BA4C2C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5B4289">
        <w:rPr>
          <w:rFonts w:ascii="Arial" w:hAnsi="Arial" w:cs="Arial"/>
          <w:iCs/>
          <w:sz w:val="22"/>
          <w:szCs w:val="22"/>
          <w:lang w:val="en-GB"/>
        </w:rPr>
        <w:t xml:space="preserve">charities in England and Wales to help sustain </w:t>
      </w:r>
      <w:r w:rsidR="000A7F54" w:rsidRPr="005B4289">
        <w:rPr>
          <w:rFonts w:ascii="Arial" w:hAnsi="Arial" w:cs="Arial"/>
          <w:iCs/>
          <w:sz w:val="22"/>
          <w:szCs w:val="22"/>
          <w:lang w:val="en-GB"/>
        </w:rPr>
        <w:t xml:space="preserve">their </w:t>
      </w:r>
      <w:r w:rsidRPr="005B4289">
        <w:rPr>
          <w:rFonts w:ascii="Arial" w:hAnsi="Arial" w:cs="Arial"/>
          <w:iCs/>
          <w:sz w:val="22"/>
          <w:szCs w:val="22"/>
          <w:lang w:val="en-GB"/>
        </w:rPr>
        <w:t>existing work</w:t>
      </w:r>
      <w:r w:rsidR="009F2864" w:rsidRPr="005B4289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0A7F54" w:rsidRPr="005B4289">
        <w:rPr>
          <w:rFonts w:ascii="Arial" w:hAnsi="Arial" w:cs="Arial"/>
          <w:iCs/>
          <w:sz w:val="22"/>
          <w:szCs w:val="22"/>
          <w:lang w:val="en-GB"/>
        </w:rPr>
        <w:t xml:space="preserve">under </w:t>
      </w:r>
      <w:r w:rsidR="009F2864" w:rsidRPr="005B4289">
        <w:rPr>
          <w:rFonts w:ascii="Arial" w:hAnsi="Arial" w:cs="Arial"/>
          <w:iCs/>
          <w:sz w:val="22"/>
          <w:szCs w:val="22"/>
          <w:lang w:val="en-GB"/>
        </w:rPr>
        <w:t xml:space="preserve">our priority groups: </w:t>
      </w:r>
    </w:p>
    <w:p w14:paraId="331D2366" w14:textId="77777777" w:rsidR="009F2864" w:rsidRPr="005B4289" w:rsidRDefault="009F2864" w:rsidP="00627620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66F930ED" w14:textId="77777777" w:rsidR="009F2864" w:rsidRPr="005B4289" w:rsidRDefault="009F2864" w:rsidP="009F2864">
      <w:pPr>
        <w:pStyle w:val="ListParagraph"/>
        <w:numPr>
          <w:ilvl w:val="0"/>
          <w:numId w:val="2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Elderly people</w:t>
      </w:r>
    </w:p>
    <w:p w14:paraId="00D6F354" w14:textId="5851C44C" w:rsidR="009F2864" w:rsidRPr="005B4289" w:rsidRDefault="009F2864" w:rsidP="009F2864">
      <w:pPr>
        <w:pStyle w:val="ListParagraph"/>
        <w:numPr>
          <w:ilvl w:val="0"/>
          <w:numId w:val="2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Children and young people</w:t>
      </w:r>
    </w:p>
    <w:p w14:paraId="5141A153" w14:textId="77777777" w:rsidR="009F2864" w:rsidRPr="005B4289" w:rsidRDefault="009F2864" w:rsidP="009F2864">
      <w:pPr>
        <w:pStyle w:val="ListParagraph"/>
        <w:numPr>
          <w:ilvl w:val="0"/>
          <w:numId w:val="2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People with physical impairments, learning difficulties or mental health challenges</w:t>
      </w:r>
    </w:p>
    <w:p w14:paraId="5DD6D5C0" w14:textId="77777777" w:rsidR="009F2864" w:rsidRPr="005B4289" w:rsidRDefault="009F2864" w:rsidP="009F2864">
      <w:pPr>
        <w:pStyle w:val="ListParagraph"/>
        <w:numPr>
          <w:ilvl w:val="0"/>
          <w:numId w:val="2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Social welfare – people trying to overcome life-limiting problems of a social, rather than medical, origin (such as addiction, relationship difficulties, abuse, offending)</w:t>
      </w:r>
    </w:p>
    <w:p w14:paraId="15D321EF" w14:textId="77777777" w:rsidR="009F2864" w:rsidRPr="005B4289" w:rsidRDefault="009F2864" w:rsidP="009F2864">
      <w:pPr>
        <w:pStyle w:val="ListParagraph"/>
        <w:numPr>
          <w:ilvl w:val="0"/>
          <w:numId w:val="2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Education and learning (with a particular interest in people who are educationally disadvantaged, whether adults or children)</w:t>
      </w:r>
    </w:p>
    <w:p w14:paraId="7432EA33" w14:textId="77777777" w:rsidR="009F2864" w:rsidRPr="005B4289" w:rsidRDefault="009F2864" w:rsidP="00627620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2BD66186" w14:textId="56099ED2" w:rsidR="00627620" w:rsidRPr="00627620" w:rsidRDefault="00627620" w:rsidP="00627620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627620">
        <w:rPr>
          <w:rFonts w:ascii="Arial" w:hAnsi="Arial" w:cs="Arial"/>
          <w:iCs/>
          <w:sz w:val="22"/>
          <w:szCs w:val="22"/>
          <w:lang w:val="en-GB"/>
        </w:rPr>
        <w:t>We offer grants only to registered charities with a total annual expenditure of less than £40,000</w:t>
      </w:r>
      <w:r w:rsidR="00C953D4" w:rsidRPr="005B4289">
        <w:rPr>
          <w:rFonts w:ascii="Arial" w:hAnsi="Arial" w:cs="Arial"/>
          <w:iCs/>
          <w:sz w:val="22"/>
          <w:szCs w:val="22"/>
          <w:lang w:val="en-GB"/>
        </w:rPr>
        <w:t xml:space="preserve">. We </w:t>
      </w:r>
      <w:r w:rsidR="00280DEA" w:rsidRPr="005B4289">
        <w:rPr>
          <w:rFonts w:ascii="Arial" w:hAnsi="Arial" w:cs="Arial"/>
          <w:iCs/>
          <w:sz w:val="22"/>
          <w:szCs w:val="22"/>
          <w:lang w:val="en-GB"/>
        </w:rPr>
        <w:t xml:space="preserve">do not fund capital or project costs. </w:t>
      </w:r>
      <w:r w:rsidRPr="00627620">
        <w:rPr>
          <w:rFonts w:ascii="Arial" w:hAnsi="Arial" w:cs="Arial"/>
          <w:iCs/>
          <w:sz w:val="22"/>
          <w:szCs w:val="22"/>
          <w:lang w:val="en-GB"/>
        </w:rPr>
        <w:t>Grants are normally for a maximum of £3,000 per year and we will fund for up to three years.</w:t>
      </w:r>
      <w:r w:rsidR="00280DEA" w:rsidRPr="005B4289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627620">
        <w:rPr>
          <w:rFonts w:ascii="Arial" w:hAnsi="Arial" w:cs="Arial"/>
          <w:iCs/>
          <w:sz w:val="22"/>
          <w:szCs w:val="22"/>
          <w:lang w:val="en-GB"/>
        </w:rPr>
        <w:t>Most of our grants are for more than one year because we like to fund ongoing needs.</w:t>
      </w:r>
    </w:p>
    <w:p w14:paraId="6689CC7D" w14:textId="77777777" w:rsidR="00627620" w:rsidRPr="005B4289" w:rsidRDefault="00627620" w:rsidP="000E37B0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3C3E74CC" w14:textId="77777777" w:rsidR="00330BCD" w:rsidRPr="005B4289" w:rsidRDefault="00330BCD" w:rsidP="000E37B0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3B11A3FC" w14:textId="3599B597" w:rsidR="00F17FEA" w:rsidRPr="005B4289" w:rsidRDefault="00B71708" w:rsidP="004963E8">
      <w:pPr>
        <w:ind w:right="-188"/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5B4289">
        <w:rPr>
          <w:rFonts w:ascii="Arial" w:hAnsi="Arial" w:cs="Arial"/>
          <w:b/>
          <w:bCs/>
          <w:iCs/>
          <w:sz w:val="22"/>
          <w:szCs w:val="22"/>
          <w:lang w:val="en-GB"/>
        </w:rPr>
        <w:t>The role</w:t>
      </w:r>
    </w:p>
    <w:p w14:paraId="15908B28" w14:textId="76263F94" w:rsidR="000026C0" w:rsidRDefault="00F01AA4" w:rsidP="004963E8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 xml:space="preserve">You will be part of a small team of </w:t>
      </w:r>
      <w:r w:rsidR="00936E58" w:rsidRPr="005B4289">
        <w:rPr>
          <w:rFonts w:ascii="Arial" w:hAnsi="Arial" w:cs="Arial"/>
          <w:iCs/>
          <w:sz w:val="22"/>
          <w:szCs w:val="22"/>
          <w:lang w:val="en-GB"/>
        </w:rPr>
        <w:t>T</w:t>
      </w:r>
      <w:r w:rsidRPr="005B4289">
        <w:rPr>
          <w:rFonts w:ascii="Arial" w:hAnsi="Arial" w:cs="Arial"/>
          <w:iCs/>
          <w:sz w:val="22"/>
          <w:szCs w:val="22"/>
          <w:lang w:val="en-GB"/>
        </w:rPr>
        <w:t xml:space="preserve">rustees </w:t>
      </w:r>
      <w:r w:rsidR="000026C0" w:rsidRPr="005B4289">
        <w:rPr>
          <w:rFonts w:ascii="Arial" w:hAnsi="Arial" w:cs="Arial"/>
          <w:iCs/>
          <w:sz w:val="22"/>
          <w:szCs w:val="22"/>
          <w:lang w:val="en-GB"/>
        </w:rPr>
        <w:t>that play a vital role in</w:t>
      </w:r>
      <w:r w:rsidR="004D6FEA" w:rsidRPr="005B4289">
        <w:rPr>
          <w:rFonts w:ascii="Arial" w:hAnsi="Arial" w:cs="Arial"/>
          <w:iCs/>
          <w:sz w:val="22"/>
          <w:szCs w:val="22"/>
          <w:lang w:val="en-GB"/>
        </w:rPr>
        <w:t xml:space="preserve"> overseeing the effective governance of the charity, </w:t>
      </w:r>
      <w:r w:rsidR="008D7EFC" w:rsidRPr="005B4289">
        <w:rPr>
          <w:rFonts w:ascii="Arial" w:hAnsi="Arial" w:cs="Arial"/>
          <w:iCs/>
          <w:sz w:val="22"/>
          <w:szCs w:val="22"/>
          <w:lang w:val="en-GB"/>
        </w:rPr>
        <w:t>determin</w:t>
      </w:r>
      <w:r w:rsidR="008D7EFC" w:rsidRPr="005B4289">
        <w:rPr>
          <w:rFonts w:ascii="Arial" w:hAnsi="Arial" w:cs="Arial"/>
          <w:iCs/>
          <w:sz w:val="22"/>
          <w:szCs w:val="22"/>
          <w:lang w:val="en-GB"/>
        </w:rPr>
        <w:t>ing</w:t>
      </w:r>
      <w:r w:rsidR="008D7EFC" w:rsidRPr="005B4289">
        <w:rPr>
          <w:rFonts w:ascii="Arial" w:hAnsi="Arial" w:cs="Arial"/>
          <w:iCs/>
          <w:sz w:val="22"/>
          <w:szCs w:val="22"/>
          <w:lang w:val="en-GB"/>
        </w:rPr>
        <w:t xml:space="preserve"> our grant making strategy and </w:t>
      </w:r>
      <w:r w:rsidR="004D6FEA" w:rsidRPr="005B4289">
        <w:rPr>
          <w:rFonts w:ascii="Arial" w:hAnsi="Arial" w:cs="Arial"/>
          <w:iCs/>
          <w:sz w:val="22"/>
          <w:szCs w:val="22"/>
          <w:lang w:val="en-GB"/>
        </w:rPr>
        <w:t xml:space="preserve">deciding </w:t>
      </w:r>
      <w:r w:rsidR="00587FE1" w:rsidRPr="005B4289">
        <w:rPr>
          <w:rFonts w:ascii="Arial" w:hAnsi="Arial" w:cs="Arial"/>
          <w:iCs/>
          <w:sz w:val="22"/>
          <w:szCs w:val="22"/>
          <w:lang w:val="en-GB"/>
        </w:rPr>
        <w:t>where</w:t>
      </w:r>
      <w:r w:rsidR="008D7EFC" w:rsidRPr="005B4289">
        <w:rPr>
          <w:rFonts w:ascii="Arial" w:hAnsi="Arial" w:cs="Arial"/>
          <w:iCs/>
          <w:sz w:val="22"/>
          <w:szCs w:val="22"/>
          <w:lang w:val="en-GB"/>
        </w:rPr>
        <w:t xml:space="preserve"> our funds are directed </w:t>
      </w:r>
      <w:r w:rsidR="004D6FEA" w:rsidRPr="005B4289">
        <w:rPr>
          <w:rFonts w:ascii="Arial" w:hAnsi="Arial" w:cs="Arial"/>
          <w:iCs/>
          <w:sz w:val="22"/>
          <w:szCs w:val="22"/>
          <w:lang w:val="en-GB"/>
        </w:rPr>
        <w:t xml:space="preserve">- </w:t>
      </w:r>
      <w:r w:rsidR="008D7EFC" w:rsidRPr="005B4289">
        <w:rPr>
          <w:rFonts w:ascii="Arial" w:hAnsi="Arial" w:cs="Arial"/>
          <w:iCs/>
          <w:sz w:val="22"/>
          <w:szCs w:val="22"/>
          <w:lang w:val="en-GB"/>
        </w:rPr>
        <w:t>so that we continue making a difference to small charities by sustaining their vital work.</w:t>
      </w:r>
    </w:p>
    <w:p w14:paraId="6FC795C1" w14:textId="77777777" w:rsidR="00BA4C2C" w:rsidRPr="005B4289" w:rsidRDefault="00BA4C2C" w:rsidP="004963E8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420A7B7E" w14:textId="77777777" w:rsidR="00A27163" w:rsidRPr="005B4289" w:rsidRDefault="00A27163" w:rsidP="004963E8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19FF2CC4" w14:textId="078D6054" w:rsidR="00A27163" w:rsidRPr="005B4289" w:rsidRDefault="00A27163" w:rsidP="00A27163">
      <w:pPr>
        <w:ind w:right="-188"/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5B4289">
        <w:rPr>
          <w:rFonts w:ascii="Arial" w:hAnsi="Arial" w:cs="Arial"/>
          <w:b/>
          <w:bCs/>
          <w:iCs/>
          <w:sz w:val="22"/>
          <w:szCs w:val="22"/>
          <w:lang w:val="en-GB"/>
        </w:rPr>
        <w:t>Key tasks</w:t>
      </w:r>
    </w:p>
    <w:p w14:paraId="292DD55C" w14:textId="07A2E9F0" w:rsidR="00E20244" w:rsidRPr="005B4289" w:rsidRDefault="00204650" w:rsidP="00E20244">
      <w:pPr>
        <w:pStyle w:val="ListParagraph"/>
        <w:numPr>
          <w:ilvl w:val="0"/>
          <w:numId w:val="6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Provide ongoing support to the Trust Secretary</w:t>
      </w:r>
      <w:r w:rsidR="001135FD" w:rsidRPr="005B4289">
        <w:rPr>
          <w:rFonts w:ascii="Arial" w:hAnsi="Arial" w:cs="Arial"/>
          <w:iCs/>
          <w:sz w:val="22"/>
          <w:szCs w:val="22"/>
          <w:lang w:val="en-GB"/>
        </w:rPr>
        <w:t xml:space="preserve"> to maintain effective governance, </w:t>
      </w:r>
      <w:r w:rsidR="004416A5" w:rsidRPr="005B4289">
        <w:rPr>
          <w:rFonts w:ascii="Arial" w:hAnsi="Arial" w:cs="Arial"/>
          <w:iCs/>
          <w:sz w:val="22"/>
          <w:szCs w:val="22"/>
          <w:lang w:val="en-GB"/>
        </w:rPr>
        <w:t xml:space="preserve">grant making </w:t>
      </w:r>
      <w:r w:rsidR="001135FD" w:rsidRPr="005B4289">
        <w:rPr>
          <w:rFonts w:ascii="Arial" w:hAnsi="Arial" w:cs="Arial"/>
          <w:iCs/>
          <w:sz w:val="22"/>
          <w:szCs w:val="22"/>
          <w:lang w:val="en-GB"/>
        </w:rPr>
        <w:t xml:space="preserve">policies </w:t>
      </w:r>
      <w:r w:rsidR="004416A5" w:rsidRPr="005B4289">
        <w:rPr>
          <w:rFonts w:ascii="Arial" w:hAnsi="Arial" w:cs="Arial"/>
          <w:iCs/>
          <w:sz w:val="22"/>
          <w:szCs w:val="22"/>
          <w:lang w:val="en-GB"/>
        </w:rPr>
        <w:t>&amp;</w:t>
      </w:r>
      <w:r w:rsidR="001135FD" w:rsidRPr="005B4289">
        <w:rPr>
          <w:rFonts w:ascii="Arial" w:hAnsi="Arial" w:cs="Arial"/>
          <w:iCs/>
          <w:sz w:val="22"/>
          <w:szCs w:val="22"/>
          <w:lang w:val="en-GB"/>
        </w:rPr>
        <w:t xml:space="preserve"> processes</w:t>
      </w:r>
      <w:r w:rsidR="004416A5" w:rsidRPr="005B4289">
        <w:rPr>
          <w:rFonts w:ascii="Arial" w:hAnsi="Arial" w:cs="Arial"/>
          <w:iCs/>
          <w:sz w:val="22"/>
          <w:szCs w:val="22"/>
          <w:lang w:val="en-GB"/>
        </w:rPr>
        <w:t>, financial management etc.</w:t>
      </w:r>
    </w:p>
    <w:p w14:paraId="7C571858" w14:textId="665B5745" w:rsidR="00E20244" w:rsidRPr="005B4289" w:rsidRDefault="00E20244" w:rsidP="00E20244">
      <w:pPr>
        <w:pStyle w:val="ListParagraph"/>
        <w:numPr>
          <w:ilvl w:val="0"/>
          <w:numId w:val="6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Join the Investment Sub-Committee to monitor, communicate and liaise with our investment managers</w:t>
      </w:r>
    </w:p>
    <w:p w14:paraId="0E7FF158" w14:textId="764AFE5B" w:rsidR="001418DC" w:rsidRPr="005B4289" w:rsidRDefault="009E679E" w:rsidP="00C9453B">
      <w:pPr>
        <w:pStyle w:val="ListParagraph"/>
        <w:numPr>
          <w:ilvl w:val="0"/>
          <w:numId w:val="6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>
        <w:rPr>
          <w:rFonts w:ascii="Arial" w:hAnsi="Arial" w:cs="Arial"/>
          <w:iCs/>
          <w:sz w:val="22"/>
          <w:szCs w:val="22"/>
          <w:lang w:val="en-GB"/>
        </w:rPr>
        <w:t xml:space="preserve">Prepare appropriately for Trustee meetings </w:t>
      </w:r>
      <w:r w:rsidR="002F2AAC">
        <w:rPr>
          <w:rFonts w:ascii="Arial" w:hAnsi="Arial" w:cs="Arial"/>
          <w:iCs/>
          <w:sz w:val="22"/>
          <w:szCs w:val="22"/>
          <w:lang w:val="en-GB"/>
        </w:rPr>
        <w:t xml:space="preserve">including </w:t>
      </w:r>
      <w:r w:rsidR="00036E93">
        <w:rPr>
          <w:rFonts w:ascii="Arial" w:hAnsi="Arial" w:cs="Arial"/>
          <w:iCs/>
          <w:sz w:val="22"/>
          <w:szCs w:val="22"/>
          <w:lang w:val="en-GB"/>
        </w:rPr>
        <w:t xml:space="preserve">reading </w:t>
      </w:r>
      <w:r w:rsidR="006370DD" w:rsidRPr="005B4289">
        <w:rPr>
          <w:rFonts w:ascii="Arial" w:hAnsi="Arial" w:cs="Arial"/>
          <w:iCs/>
          <w:sz w:val="22"/>
          <w:szCs w:val="22"/>
          <w:lang w:val="en-GB"/>
        </w:rPr>
        <w:t>assessment report</w:t>
      </w:r>
      <w:r w:rsidR="002F2AAC">
        <w:rPr>
          <w:rFonts w:ascii="Arial" w:hAnsi="Arial" w:cs="Arial"/>
          <w:iCs/>
          <w:sz w:val="22"/>
          <w:szCs w:val="22"/>
          <w:lang w:val="en-GB"/>
        </w:rPr>
        <w:t>s, undertaking</w:t>
      </w:r>
      <w:r w:rsidR="00FD43C4" w:rsidRPr="005B4289">
        <w:rPr>
          <w:rFonts w:ascii="Arial" w:hAnsi="Arial" w:cs="Arial"/>
          <w:iCs/>
          <w:sz w:val="22"/>
          <w:szCs w:val="22"/>
          <w:lang w:val="en-GB"/>
        </w:rPr>
        <w:t xml:space="preserve"> own research </w:t>
      </w:r>
      <w:r w:rsidR="009B0E6A" w:rsidRPr="005B4289">
        <w:rPr>
          <w:rFonts w:ascii="Arial" w:hAnsi="Arial" w:cs="Arial"/>
          <w:iCs/>
          <w:sz w:val="22"/>
          <w:szCs w:val="22"/>
          <w:lang w:val="en-GB"/>
        </w:rPr>
        <w:t>and submit</w:t>
      </w:r>
      <w:r w:rsidR="00C23877">
        <w:rPr>
          <w:rFonts w:ascii="Arial" w:hAnsi="Arial" w:cs="Arial"/>
          <w:iCs/>
          <w:sz w:val="22"/>
          <w:szCs w:val="22"/>
          <w:lang w:val="en-GB"/>
        </w:rPr>
        <w:t>ting</w:t>
      </w:r>
      <w:r w:rsidR="009B0E6A" w:rsidRPr="005B4289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204650" w:rsidRPr="005B4289">
        <w:rPr>
          <w:rFonts w:ascii="Arial" w:hAnsi="Arial" w:cs="Arial"/>
          <w:iCs/>
          <w:sz w:val="22"/>
          <w:szCs w:val="22"/>
          <w:lang w:val="en-GB"/>
        </w:rPr>
        <w:t>funding</w:t>
      </w:r>
      <w:r w:rsidR="009B0E6A" w:rsidRPr="005B4289">
        <w:rPr>
          <w:rFonts w:ascii="Arial" w:hAnsi="Arial" w:cs="Arial"/>
          <w:iCs/>
          <w:sz w:val="22"/>
          <w:szCs w:val="22"/>
          <w:lang w:val="en-GB"/>
        </w:rPr>
        <w:t xml:space="preserve"> allocations </w:t>
      </w:r>
    </w:p>
    <w:p w14:paraId="13CB4884" w14:textId="03C4FBA0" w:rsidR="00204650" w:rsidRPr="005B4289" w:rsidRDefault="00204650" w:rsidP="00204650">
      <w:pPr>
        <w:pStyle w:val="ListParagraph"/>
        <w:numPr>
          <w:ilvl w:val="0"/>
          <w:numId w:val="6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Occasionally undertak</w:t>
      </w:r>
      <w:r w:rsidR="00036E93">
        <w:rPr>
          <w:rFonts w:ascii="Arial" w:hAnsi="Arial" w:cs="Arial"/>
          <w:iCs/>
          <w:sz w:val="22"/>
          <w:szCs w:val="22"/>
          <w:lang w:val="en-GB"/>
        </w:rPr>
        <w:t>ing</w:t>
      </w:r>
      <w:r w:rsidRPr="005B4289">
        <w:rPr>
          <w:rFonts w:ascii="Arial" w:hAnsi="Arial" w:cs="Arial"/>
          <w:iCs/>
          <w:sz w:val="22"/>
          <w:szCs w:val="22"/>
          <w:lang w:val="en-GB"/>
        </w:rPr>
        <w:t xml:space="preserve"> assessment and/or monitoring visits independently or with the Trust Secretary to help increase understanding of the work we support.</w:t>
      </w:r>
    </w:p>
    <w:p w14:paraId="007AE9F6" w14:textId="47702AAF" w:rsidR="00A27163" w:rsidRPr="005B4289" w:rsidRDefault="00036E93" w:rsidP="00C9453B">
      <w:pPr>
        <w:pStyle w:val="ListParagraph"/>
        <w:numPr>
          <w:ilvl w:val="0"/>
          <w:numId w:val="6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>
        <w:rPr>
          <w:rFonts w:ascii="Arial" w:hAnsi="Arial" w:cs="Arial"/>
          <w:iCs/>
          <w:sz w:val="22"/>
          <w:szCs w:val="22"/>
          <w:lang w:val="en-GB"/>
        </w:rPr>
        <w:t>Regular attendance</w:t>
      </w:r>
      <w:r w:rsidR="00F03D1D" w:rsidRPr="005B4289">
        <w:rPr>
          <w:rFonts w:ascii="Arial" w:hAnsi="Arial" w:cs="Arial"/>
          <w:iCs/>
          <w:sz w:val="22"/>
          <w:szCs w:val="22"/>
          <w:lang w:val="en-GB"/>
        </w:rPr>
        <w:t xml:space="preserve"> at</w:t>
      </w:r>
      <w:r w:rsidR="00846D80" w:rsidRPr="005B4289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3E44B3" w:rsidRPr="005B4289">
        <w:rPr>
          <w:rFonts w:ascii="Arial" w:hAnsi="Arial" w:cs="Arial"/>
          <w:iCs/>
          <w:sz w:val="22"/>
          <w:szCs w:val="22"/>
          <w:lang w:val="en-GB"/>
        </w:rPr>
        <w:t>3-4 meetings per year in</w:t>
      </w:r>
      <w:r w:rsidR="00F03D1D" w:rsidRPr="005B4289">
        <w:rPr>
          <w:rFonts w:ascii="Arial" w:hAnsi="Arial" w:cs="Arial"/>
          <w:iCs/>
          <w:sz w:val="22"/>
          <w:szCs w:val="22"/>
          <w:lang w:val="en-GB"/>
        </w:rPr>
        <w:t xml:space="preserve"> central</w:t>
      </w:r>
      <w:r w:rsidR="003E44B3" w:rsidRPr="005B4289">
        <w:rPr>
          <w:rFonts w:ascii="Arial" w:hAnsi="Arial" w:cs="Arial"/>
          <w:iCs/>
          <w:sz w:val="22"/>
          <w:szCs w:val="22"/>
          <w:lang w:val="en-GB"/>
        </w:rPr>
        <w:t xml:space="preserve"> London</w:t>
      </w:r>
      <w:r w:rsidR="00C27F0E" w:rsidRPr="005B4289">
        <w:rPr>
          <w:rFonts w:ascii="Arial" w:hAnsi="Arial" w:cs="Arial"/>
          <w:iCs/>
          <w:sz w:val="22"/>
          <w:szCs w:val="22"/>
          <w:lang w:val="en-GB"/>
        </w:rPr>
        <w:t xml:space="preserve"> </w:t>
      </w:r>
    </w:p>
    <w:p w14:paraId="222FD692" w14:textId="77777777" w:rsidR="001F34F2" w:rsidRPr="005B4289" w:rsidRDefault="001F34F2" w:rsidP="00A27163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4CE04581" w14:textId="77777777" w:rsidR="00AA1FC2" w:rsidRPr="005B4289" w:rsidRDefault="00AA1FC2" w:rsidP="004963E8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6E923AEB" w14:textId="1D762F55" w:rsidR="000746E1" w:rsidRPr="005B4289" w:rsidRDefault="000746E1" w:rsidP="000746E1">
      <w:pPr>
        <w:ind w:right="-188"/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5B4289">
        <w:rPr>
          <w:rFonts w:ascii="Arial" w:hAnsi="Arial" w:cs="Arial"/>
          <w:b/>
          <w:bCs/>
          <w:iCs/>
          <w:sz w:val="22"/>
          <w:szCs w:val="22"/>
        </w:rPr>
        <w:lastRenderedPageBreak/>
        <w:t>We’re looking for someone who</w:t>
      </w:r>
      <w:r w:rsidR="00613DF2" w:rsidRPr="005B4289">
        <w:rPr>
          <w:rFonts w:ascii="Arial" w:hAnsi="Arial" w:cs="Arial"/>
          <w:b/>
          <w:bCs/>
          <w:iCs/>
          <w:sz w:val="22"/>
          <w:szCs w:val="22"/>
        </w:rPr>
        <w:t xml:space="preserve"> can demonstrate</w:t>
      </w:r>
      <w:r w:rsidRPr="005B4289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3EE110C" w14:textId="5390A572" w:rsidR="00613DF2" w:rsidRPr="005B4289" w:rsidRDefault="00613DF2" w:rsidP="00613DF2">
      <w:pPr>
        <w:pStyle w:val="ListParagraph"/>
        <w:numPr>
          <w:ilvl w:val="0"/>
          <w:numId w:val="5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relevant</w:t>
      </w:r>
      <w:r w:rsidR="000746E1" w:rsidRPr="005B4289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Pr="005B4289">
        <w:rPr>
          <w:rFonts w:ascii="Arial" w:hAnsi="Arial" w:cs="Arial"/>
          <w:iCs/>
          <w:sz w:val="22"/>
          <w:szCs w:val="22"/>
          <w:lang w:val="en-GB"/>
        </w:rPr>
        <w:t>investment/finance experience</w:t>
      </w:r>
    </w:p>
    <w:p w14:paraId="212B267E" w14:textId="3F10D539" w:rsidR="00302822" w:rsidRPr="005B4289" w:rsidRDefault="00613DF2" w:rsidP="00613DF2">
      <w:pPr>
        <w:pStyle w:val="ListParagraph"/>
        <w:numPr>
          <w:ilvl w:val="0"/>
          <w:numId w:val="5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a</w:t>
      </w:r>
      <w:r w:rsidR="00302822" w:rsidRPr="005B4289">
        <w:rPr>
          <w:rFonts w:ascii="Arial" w:hAnsi="Arial" w:cs="Arial"/>
          <w:iCs/>
          <w:sz w:val="22"/>
          <w:szCs w:val="22"/>
          <w:lang w:val="en-GB"/>
        </w:rPr>
        <w:t>n interest in funding small charities working to improve the lives of disadvantaged people</w:t>
      </w:r>
    </w:p>
    <w:p w14:paraId="25CCBE8B" w14:textId="77777777" w:rsidR="00AF052F" w:rsidRPr="005B4289" w:rsidRDefault="00AF052F" w:rsidP="00AB2821">
      <w:pPr>
        <w:pStyle w:val="ListParagraph"/>
        <w:numPr>
          <w:ilvl w:val="0"/>
          <w:numId w:val="5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  <w:lang w:val="en-GB"/>
        </w:rPr>
        <w:t>the skills/experience/</w:t>
      </w:r>
      <w:r w:rsidR="00302822" w:rsidRPr="005B4289">
        <w:rPr>
          <w:rFonts w:ascii="Arial" w:hAnsi="Arial" w:cs="Arial"/>
          <w:iCs/>
          <w:sz w:val="22"/>
          <w:szCs w:val="22"/>
          <w:lang w:val="en-GB"/>
        </w:rPr>
        <w:t>ability to shape the strategic direction of the trust</w:t>
      </w:r>
    </w:p>
    <w:p w14:paraId="484455B1" w14:textId="1DC5CD35" w:rsidR="00F12C08" w:rsidRPr="00FF4896" w:rsidRDefault="00F12C08" w:rsidP="00AB2821">
      <w:pPr>
        <w:pStyle w:val="ListParagraph"/>
        <w:numPr>
          <w:ilvl w:val="0"/>
          <w:numId w:val="5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5B4289">
        <w:rPr>
          <w:rFonts w:ascii="Arial" w:hAnsi="Arial" w:cs="Arial"/>
          <w:iCs/>
          <w:sz w:val="22"/>
          <w:szCs w:val="22"/>
        </w:rPr>
        <w:t>le</w:t>
      </w:r>
      <w:r w:rsidRPr="005B4289">
        <w:rPr>
          <w:rFonts w:ascii="Arial" w:hAnsi="Arial" w:cs="Arial"/>
          <w:iCs/>
          <w:sz w:val="22"/>
          <w:szCs w:val="22"/>
        </w:rPr>
        <w:t>adership as a trustee, volunteer or staff member</w:t>
      </w:r>
      <w:r w:rsidR="008B78B0" w:rsidRPr="005B4289">
        <w:rPr>
          <w:rFonts w:ascii="Arial" w:hAnsi="Arial" w:cs="Arial"/>
          <w:iCs/>
          <w:sz w:val="22"/>
          <w:szCs w:val="22"/>
        </w:rPr>
        <w:t xml:space="preserve"> working</w:t>
      </w:r>
      <w:r w:rsidR="008626B2" w:rsidRPr="005B4289">
        <w:rPr>
          <w:rFonts w:ascii="Arial" w:hAnsi="Arial" w:cs="Arial"/>
          <w:iCs/>
          <w:sz w:val="22"/>
          <w:szCs w:val="22"/>
        </w:rPr>
        <w:t xml:space="preserve"> in one or more of our priority </w:t>
      </w:r>
      <w:r w:rsidR="008B78B0" w:rsidRPr="00FF4896">
        <w:rPr>
          <w:rFonts w:ascii="Arial" w:hAnsi="Arial" w:cs="Arial"/>
          <w:iCs/>
          <w:sz w:val="22"/>
          <w:szCs w:val="22"/>
        </w:rPr>
        <w:t>areas</w:t>
      </w:r>
    </w:p>
    <w:p w14:paraId="38245BAD" w14:textId="7803EB1E" w:rsidR="00AB2821" w:rsidRPr="00FF4896" w:rsidRDefault="00AF052F" w:rsidP="00AB2821">
      <w:pPr>
        <w:pStyle w:val="ListParagraph"/>
        <w:numPr>
          <w:ilvl w:val="0"/>
          <w:numId w:val="5"/>
        </w:num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FF4896">
        <w:rPr>
          <w:rFonts w:ascii="Arial" w:hAnsi="Arial" w:cs="Arial"/>
          <w:iCs/>
          <w:sz w:val="22"/>
          <w:szCs w:val="22"/>
          <w:lang w:val="en-GB"/>
        </w:rPr>
        <w:t xml:space="preserve">a commitment to devoting </w:t>
      </w:r>
      <w:r w:rsidR="00AB2821" w:rsidRPr="00FF4896">
        <w:rPr>
          <w:rFonts w:ascii="Arial" w:hAnsi="Arial" w:cs="Arial"/>
          <w:iCs/>
          <w:sz w:val="22"/>
          <w:szCs w:val="22"/>
          <w:lang w:val="en-GB"/>
        </w:rPr>
        <w:t>the necessary time to the role</w:t>
      </w:r>
      <w:r w:rsidR="00241ED4" w:rsidRPr="00FF4896">
        <w:rPr>
          <w:rFonts w:ascii="Arial" w:hAnsi="Arial" w:cs="Arial"/>
          <w:iCs/>
          <w:sz w:val="22"/>
          <w:szCs w:val="22"/>
          <w:lang w:val="en-GB"/>
        </w:rPr>
        <w:t xml:space="preserve"> and attending meetings</w:t>
      </w:r>
      <w:r w:rsidR="00AB2821" w:rsidRPr="00FF4896">
        <w:rPr>
          <w:rFonts w:ascii="Arial" w:hAnsi="Arial" w:cs="Arial"/>
          <w:iCs/>
          <w:sz w:val="22"/>
          <w:szCs w:val="22"/>
          <w:lang w:val="en-GB"/>
        </w:rPr>
        <w:cr/>
      </w:r>
    </w:p>
    <w:p w14:paraId="6DBE2166" w14:textId="77777777" w:rsidR="00F97208" w:rsidRDefault="00F97208" w:rsidP="008B78B0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4CE9B9F8" w14:textId="0E6CDA50" w:rsidR="00F97208" w:rsidRPr="00F97208" w:rsidRDefault="00F97208" w:rsidP="008B78B0">
      <w:pPr>
        <w:ind w:right="-188"/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F97208">
        <w:rPr>
          <w:rFonts w:ascii="Arial" w:hAnsi="Arial" w:cs="Arial"/>
          <w:b/>
          <w:bCs/>
          <w:iCs/>
          <w:sz w:val="22"/>
          <w:szCs w:val="22"/>
          <w:lang w:val="en-GB"/>
        </w:rPr>
        <w:t>Diversity and inclusion</w:t>
      </w:r>
    </w:p>
    <w:p w14:paraId="2E5881DC" w14:textId="77777777" w:rsidR="00311895" w:rsidRDefault="00A97BA3" w:rsidP="007011C8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FF4896">
        <w:rPr>
          <w:rFonts w:ascii="Arial" w:hAnsi="Arial" w:cs="Arial"/>
          <w:iCs/>
          <w:sz w:val="22"/>
          <w:szCs w:val="22"/>
          <w:lang w:val="en-GB"/>
        </w:rPr>
        <w:t xml:space="preserve">To ensure that our work continues to reflect the range of charities </w:t>
      </w:r>
      <w:r w:rsidR="00B94F23">
        <w:rPr>
          <w:rFonts w:ascii="Arial" w:hAnsi="Arial" w:cs="Arial"/>
          <w:iCs/>
          <w:sz w:val="22"/>
          <w:szCs w:val="22"/>
          <w:lang w:val="en-GB"/>
        </w:rPr>
        <w:t xml:space="preserve">and beneficiaries </w:t>
      </w:r>
      <w:r w:rsidRPr="00FF4896">
        <w:rPr>
          <w:rFonts w:ascii="Arial" w:hAnsi="Arial" w:cs="Arial"/>
          <w:iCs/>
          <w:sz w:val="22"/>
          <w:szCs w:val="22"/>
          <w:lang w:val="en-GB"/>
        </w:rPr>
        <w:t>that we support through our grant making, we wish to strengthen and diversify our Board and extend representation within the Trust.</w:t>
      </w:r>
      <w:r w:rsidR="00D51782" w:rsidRPr="00FF4896">
        <w:rPr>
          <w:rFonts w:ascii="Arial" w:hAnsi="Arial" w:cs="Arial"/>
          <w:iCs/>
          <w:sz w:val="22"/>
          <w:szCs w:val="22"/>
          <w:lang w:val="en-GB"/>
        </w:rPr>
        <w:t xml:space="preserve"> </w:t>
      </w:r>
    </w:p>
    <w:p w14:paraId="41DCDD05" w14:textId="77777777" w:rsidR="00311895" w:rsidRDefault="00311895" w:rsidP="007011C8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5A4A9EDF" w14:textId="147AB0C9" w:rsidR="007011C8" w:rsidRPr="00FF4896" w:rsidRDefault="007011C8" w:rsidP="007011C8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FF4896">
        <w:rPr>
          <w:rFonts w:ascii="Arial" w:hAnsi="Arial" w:cs="Arial"/>
          <w:iCs/>
          <w:sz w:val="22"/>
          <w:szCs w:val="22"/>
          <w:lang w:val="en-GB"/>
        </w:rPr>
        <w:t>We welcome applications from anyone regardless of their age, disability, ethnicity, heritage, sexuality, gender identity, and socio-economic background but are particularly encouraging young people, individuals from ethnic minority backgrounds, people with disabilities and those from the LGBTQIA+ community to apply.</w:t>
      </w:r>
    </w:p>
    <w:p w14:paraId="117BED48" w14:textId="77777777" w:rsidR="007011C8" w:rsidRPr="00FF4896" w:rsidRDefault="007011C8" w:rsidP="008B78B0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5230B20F" w14:textId="4EF89E3F" w:rsidR="00AC0B1A" w:rsidRPr="00FF4896" w:rsidRDefault="008B78B0" w:rsidP="008B78B0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  <w:r w:rsidRPr="00FF4896">
        <w:rPr>
          <w:rFonts w:ascii="Arial" w:hAnsi="Arial" w:cs="Arial"/>
          <w:iCs/>
          <w:sz w:val="22"/>
          <w:szCs w:val="22"/>
          <w:lang w:val="en-GB"/>
        </w:rPr>
        <w:t>Existing trustees are located in Wales, London, the West Midlands, the South East and the North West of England</w:t>
      </w:r>
      <w:r w:rsidR="006A5192" w:rsidRPr="00FF4896">
        <w:rPr>
          <w:rFonts w:ascii="Arial" w:hAnsi="Arial" w:cs="Arial"/>
          <w:iCs/>
          <w:sz w:val="22"/>
          <w:szCs w:val="22"/>
          <w:lang w:val="en-GB"/>
        </w:rPr>
        <w:t xml:space="preserve"> so </w:t>
      </w:r>
      <w:r w:rsidR="00311895">
        <w:rPr>
          <w:rFonts w:ascii="Arial" w:hAnsi="Arial" w:cs="Arial"/>
          <w:iCs/>
          <w:sz w:val="22"/>
          <w:szCs w:val="22"/>
          <w:lang w:val="en-GB"/>
        </w:rPr>
        <w:t xml:space="preserve">we could benefit from </w:t>
      </w:r>
      <w:r w:rsidR="00972510" w:rsidRPr="00FF4896">
        <w:rPr>
          <w:rFonts w:ascii="Arial" w:hAnsi="Arial" w:cs="Arial"/>
          <w:iCs/>
          <w:sz w:val="22"/>
          <w:szCs w:val="22"/>
          <w:lang w:val="en-GB"/>
        </w:rPr>
        <w:t>r</w:t>
      </w:r>
      <w:r w:rsidRPr="00FF4896">
        <w:rPr>
          <w:rFonts w:ascii="Arial" w:hAnsi="Arial" w:cs="Arial"/>
          <w:iCs/>
          <w:sz w:val="22"/>
          <w:szCs w:val="22"/>
          <w:lang w:val="en-GB"/>
        </w:rPr>
        <w:t>epresentation from other regions of England</w:t>
      </w:r>
      <w:r w:rsidR="006A5192" w:rsidRPr="00FF4896">
        <w:rPr>
          <w:rFonts w:ascii="Arial" w:hAnsi="Arial" w:cs="Arial"/>
          <w:iCs/>
          <w:sz w:val="22"/>
          <w:szCs w:val="22"/>
          <w:lang w:val="en-GB"/>
        </w:rPr>
        <w:t xml:space="preserve">. </w:t>
      </w:r>
    </w:p>
    <w:p w14:paraId="77517B28" w14:textId="77777777" w:rsidR="00AC0B1A" w:rsidRPr="005B4289" w:rsidRDefault="00AC0B1A" w:rsidP="008B78B0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72E1D05E" w14:textId="5BD46262" w:rsidR="005C589C" w:rsidRPr="005B4289" w:rsidRDefault="005C589C" w:rsidP="00F35A08">
      <w:pPr>
        <w:ind w:right="-188"/>
        <w:rPr>
          <w:rFonts w:ascii="Arial" w:hAnsi="Arial" w:cs="Arial"/>
          <w:iCs/>
          <w:sz w:val="22"/>
          <w:szCs w:val="22"/>
          <w:lang w:val="en-GB"/>
        </w:rPr>
      </w:pPr>
    </w:p>
    <w:p w14:paraId="114E50D3" w14:textId="4E207D15" w:rsidR="005C589C" w:rsidRPr="005B4289" w:rsidRDefault="005C589C" w:rsidP="00F35A08">
      <w:pPr>
        <w:ind w:right="-188"/>
        <w:rPr>
          <w:rFonts w:ascii="Arial" w:hAnsi="Arial" w:cs="Arial"/>
          <w:b/>
          <w:bCs/>
          <w:iCs/>
          <w:sz w:val="22"/>
          <w:szCs w:val="22"/>
        </w:rPr>
      </w:pPr>
      <w:r w:rsidRPr="005B4289">
        <w:rPr>
          <w:rFonts w:ascii="Arial" w:hAnsi="Arial" w:cs="Arial"/>
          <w:b/>
          <w:bCs/>
          <w:iCs/>
          <w:sz w:val="22"/>
          <w:szCs w:val="22"/>
        </w:rPr>
        <w:t>Time commitment</w:t>
      </w:r>
      <w:r w:rsidRPr="005B4289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010E593C" w14:textId="1CC60D0A" w:rsidR="005800F5" w:rsidRPr="005B4289" w:rsidRDefault="005800F5" w:rsidP="00FF3A42">
      <w:pPr>
        <w:pStyle w:val="ListParagraph"/>
        <w:numPr>
          <w:ilvl w:val="0"/>
          <w:numId w:val="7"/>
        </w:numPr>
        <w:ind w:right="-188"/>
        <w:rPr>
          <w:rFonts w:ascii="Arial" w:hAnsi="Arial" w:cs="Arial"/>
          <w:iCs/>
          <w:sz w:val="22"/>
          <w:szCs w:val="22"/>
        </w:rPr>
      </w:pPr>
      <w:r w:rsidRPr="005B4289">
        <w:rPr>
          <w:rFonts w:ascii="Arial" w:hAnsi="Arial" w:cs="Arial"/>
          <w:iCs/>
          <w:sz w:val="22"/>
          <w:szCs w:val="22"/>
        </w:rPr>
        <w:t xml:space="preserve">An estimated </w:t>
      </w:r>
      <w:r w:rsidR="00EE29A3" w:rsidRPr="005B4289">
        <w:rPr>
          <w:rFonts w:ascii="Arial" w:hAnsi="Arial" w:cs="Arial"/>
          <w:iCs/>
          <w:sz w:val="22"/>
          <w:szCs w:val="22"/>
        </w:rPr>
        <w:t>2-3</w:t>
      </w:r>
      <w:r w:rsidRPr="005B4289">
        <w:rPr>
          <w:rFonts w:ascii="Arial" w:hAnsi="Arial" w:cs="Arial"/>
          <w:iCs/>
          <w:sz w:val="22"/>
          <w:szCs w:val="22"/>
        </w:rPr>
        <w:t xml:space="preserve"> hours per month, with </w:t>
      </w:r>
      <w:r w:rsidR="00F7753E" w:rsidRPr="005B4289">
        <w:rPr>
          <w:rFonts w:ascii="Arial" w:hAnsi="Arial" w:cs="Arial"/>
          <w:iCs/>
          <w:sz w:val="22"/>
          <w:szCs w:val="22"/>
        </w:rPr>
        <w:t xml:space="preserve">more hours required to </w:t>
      </w:r>
      <w:r w:rsidR="003C3474" w:rsidRPr="005B4289">
        <w:rPr>
          <w:rFonts w:ascii="Arial" w:hAnsi="Arial" w:cs="Arial"/>
          <w:iCs/>
          <w:sz w:val="22"/>
          <w:szCs w:val="22"/>
        </w:rPr>
        <w:t>review</w:t>
      </w:r>
      <w:r w:rsidR="00F7753E" w:rsidRPr="005B4289">
        <w:rPr>
          <w:rFonts w:ascii="Arial" w:hAnsi="Arial" w:cs="Arial"/>
          <w:iCs/>
          <w:sz w:val="22"/>
          <w:szCs w:val="22"/>
        </w:rPr>
        <w:t xml:space="preserve"> applications and board papers</w:t>
      </w:r>
      <w:r w:rsidR="00275C2E" w:rsidRPr="005B4289">
        <w:rPr>
          <w:rFonts w:ascii="Arial" w:hAnsi="Arial" w:cs="Arial"/>
          <w:iCs/>
          <w:sz w:val="22"/>
          <w:szCs w:val="22"/>
        </w:rPr>
        <w:t xml:space="preserve"> </w:t>
      </w:r>
      <w:r w:rsidR="00D506CA" w:rsidRPr="005B4289">
        <w:rPr>
          <w:rFonts w:ascii="Arial" w:hAnsi="Arial" w:cs="Arial"/>
          <w:iCs/>
          <w:sz w:val="22"/>
          <w:szCs w:val="22"/>
        </w:rPr>
        <w:t>in advance</w:t>
      </w:r>
      <w:r w:rsidRPr="005B4289">
        <w:rPr>
          <w:rFonts w:ascii="Arial" w:hAnsi="Arial" w:cs="Arial"/>
          <w:iCs/>
          <w:sz w:val="22"/>
          <w:szCs w:val="22"/>
        </w:rPr>
        <w:t xml:space="preserve"> of the </w:t>
      </w:r>
      <w:r w:rsidR="00275C2E" w:rsidRPr="005B4289">
        <w:rPr>
          <w:rFonts w:ascii="Arial" w:hAnsi="Arial" w:cs="Arial"/>
          <w:iCs/>
          <w:sz w:val="22"/>
          <w:szCs w:val="22"/>
        </w:rPr>
        <w:t>3 main Trustee meetings</w:t>
      </w:r>
      <w:r w:rsidR="00D506CA" w:rsidRPr="005B4289">
        <w:rPr>
          <w:rFonts w:ascii="Arial" w:hAnsi="Arial" w:cs="Arial"/>
          <w:iCs/>
          <w:sz w:val="22"/>
          <w:szCs w:val="22"/>
        </w:rPr>
        <w:t xml:space="preserve"> held</w:t>
      </w:r>
      <w:r w:rsidR="00275C2E" w:rsidRPr="005B4289">
        <w:rPr>
          <w:rFonts w:ascii="Arial" w:hAnsi="Arial" w:cs="Arial"/>
          <w:iCs/>
          <w:sz w:val="22"/>
          <w:szCs w:val="22"/>
        </w:rPr>
        <w:t xml:space="preserve"> in March, July and November. </w:t>
      </w:r>
    </w:p>
    <w:p w14:paraId="724AD520" w14:textId="7D8AFF5F" w:rsidR="00FF3A42" w:rsidRPr="005B4289" w:rsidRDefault="003A4A29" w:rsidP="00FF3A42">
      <w:pPr>
        <w:pStyle w:val="ListParagraph"/>
        <w:numPr>
          <w:ilvl w:val="0"/>
          <w:numId w:val="7"/>
        </w:numPr>
        <w:ind w:right="-188"/>
        <w:rPr>
          <w:rFonts w:ascii="Arial" w:hAnsi="Arial" w:cs="Arial"/>
          <w:iCs/>
          <w:sz w:val="22"/>
          <w:szCs w:val="22"/>
        </w:rPr>
      </w:pPr>
      <w:r w:rsidRPr="005B4289">
        <w:rPr>
          <w:rFonts w:ascii="Arial" w:hAnsi="Arial" w:cs="Arial"/>
          <w:iCs/>
          <w:sz w:val="22"/>
          <w:szCs w:val="22"/>
        </w:rPr>
        <w:t xml:space="preserve">Travel and attendance at </w:t>
      </w:r>
      <w:r w:rsidRPr="005B4289">
        <w:rPr>
          <w:rFonts w:ascii="Arial" w:hAnsi="Arial" w:cs="Arial"/>
          <w:iCs/>
          <w:sz w:val="22"/>
          <w:szCs w:val="22"/>
        </w:rPr>
        <w:t>Trustee board meeting</w:t>
      </w:r>
      <w:r w:rsidR="009067A2" w:rsidRPr="005B4289">
        <w:rPr>
          <w:rFonts w:ascii="Arial" w:hAnsi="Arial" w:cs="Arial"/>
          <w:iCs/>
          <w:sz w:val="22"/>
          <w:szCs w:val="22"/>
        </w:rPr>
        <w:t xml:space="preserve">s </w:t>
      </w:r>
      <w:r w:rsidRPr="005B4289">
        <w:rPr>
          <w:rFonts w:ascii="Arial" w:hAnsi="Arial" w:cs="Arial"/>
          <w:iCs/>
          <w:sz w:val="22"/>
          <w:szCs w:val="22"/>
        </w:rPr>
        <w:t>– these are typically held on</w:t>
      </w:r>
      <w:r w:rsidRPr="005B4289">
        <w:rPr>
          <w:rFonts w:ascii="Arial" w:hAnsi="Arial" w:cs="Arial"/>
          <w:iCs/>
          <w:sz w:val="22"/>
          <w:szCs w:val="22"/>
        </w:rPr>
        <w:t xml:space="preserve"> Thursdays (10.30am-1.30pm) in March and July</w:t>
      </w:r>
      <w:r w:rsidR="009067A2" w:rsidRPr="005B4289">
        <w:rPr>
          <w:rFonts w:ascii="Arial" w:hAnsi="Arial" w:cs="Arial"/>
          <w:iCs/>
          <w:sz w:val="22"/>
          <w:szCs w:val="22"/>
        </w:rPr>
        <w:t xml:space="preserve">. The </w:t>
      </w:r>
      <w:r w:rsidRPr="005B4289">
        <w:rPr>
          <w:rFonts w:ascii="Arial" w:hAnsi="Arial" w:cs="Arial"/>
          <w:iCs/>
          <w:sz w:val="22"/>
          <w:szCs w:val="22"/>
        </w:rPr>
        <w:t>November meeting is held on Zoom.</w:t>
      </w:r>
    </w:p>
    <w:p w14:paraId="10C2A4DF" w14:textId="76C84EFC" w:rsidR="003A4A29" w:rsidRPr="005B4289" w:rsidRDefault="003A4A29" w:rsidP="00FF3A42">
      <w:pPr>
        <w:pStyle w:val="ListParagraph"/>
        <w:numPr>
          <w:ilvl w:val="0"/>
          <w:numId w:val="7"/>
        </w:numPr>
        <w:ind w:right="-188"/>
        <w:rPr>
          <w:rFonts w:ascii="Arial" w:hAnsi="Arial" w:cs="Arial"/>
          <w:iCs/>
          <w:sz w:val="22"/>
          <w:szCs w:val="22"/>
        </w:rPr>
      </w:pPr>
      <w:r w:rsidRPr="005B4289">
        <w:rPr>
          <w:rFonts w:ascii="Arial" w:hAnsi="Arial" w:cs="Arial"/>
          <w:iCs/>
          <w:sz w:val="22"/>
          <w:szCs w:val="22"/>
        </w:rPr>
        <w:t xml:space="preserve">Travel and attendance at </w:t>
      </w:r>
      <w:r w:rsidR="00977490" w:rsidRPr="005B4289">
        <w:rPr>
          <w:rFonts w:ascii="Arial" w:hAnsi="Arial" w:cs="Arial"/>
          <w:iCs/>
          <w:sz w:val="22"/>
          <w:szCs w:val="22"/>
        </w:rPr>
        <w:t xml:space="preserve">the annual Investment Sub-Committee meeting </w:t>
      </w:r>
      <w:r w:rsidR="009067A2" w:rsidRPr="005B4289">
        <w:rPr>
          <w:rFonts w:ascii="Arial" w:hAnsi="Arial" w:cs="Arial"/>
          <w:iCs/>
          <w:sz w:val="22"/>
          <w:szCs w:val="22"/>
        </w:rPr>
        <w:t>with the investment managers</w:t>
      </w:r>
      <w:r w:rsidR="00851308" w:rsidRPr="005B4289">
        <w:rPr>
          <w:rFonts w:ascii="Arial" w:hAnsi="Arial" w:cs="Arial"/>
          <w:iCs/>
          <w:sz w:val="22"/>
          <w:szCs w:val="22"/>
        </w:rPr>
        <w:t>.</w:t>
      </w:r>
    </w:p>
    <w:p w14:paraId="1343E18A" w14:textId="061F3887" w:rsidR="00605138" w:rsidRPr="005B4289" w:rsidRDefault="00977490" w:rsidP="00AB4C4A">
      <w:pPr>
        <w:pStyle w:val="ListParagraph"/>
        <w:numPr>
          <w:ilvl w:val="0"/>
          <w:numId w:val="7"/>
        </w:numPr>
        <w:ind w:right="-188"/>
        <w:rPr>
          <w:rFonts w:ascii="Arial" w:hAnsi="Arial" w:cs="Arial"/>
          <w:iCs/>
          <w:sz w:val="22"/>
          <w:szCs w:val="22"/>
        </w:rPr>
      </w:pPr>
      <w:r w:rsidRPr="005B4289">
        <w:rPr>
          <w:rFonts w:ascii="Arial" w:hAnsi="Arial" w:cs="Arial"/>
          <w:iCs/>
          <w:sz w:val="22"/>
          <w:szCs w:val="22"/>
        </w:rPr>
        <w:t xml:space="preserve">Travel and attendance at </w:t>
      </w:r>
      <w:r w:rsidR="009067A2" w:rsidRPr="005B4289">
        <w:rPr>
          <w:rFonts w:ascii="Arial" w:hAnsi="Arial" w:cs="Arial"/>
          <w:iCs/>
          <w:sz w:val="22"/>
          <w:szCs w:val="22"/>
        </w:rPr>
        <w:t>the Trust’s Strategy meeting held every 2 years</w:t>
      </w:r>
      <w:r w:rsidR="00851308" w:rsidRPr="005B4289">
        <w:rPr>
          <w:rFonts w:ascii="Arial" w:hAnsi="Arial" w:cs="Arial"/>
          <w:iCs/>
          <w:sz w:val="22"/>
          <w:szCs w:val="22"/>
        </w:rPr>
        <w:t>.</w:t>
      </w:r>
    </w:p>
    <w:p w14:paraId="4EF831F1" w14:textId="77777777" w:rsidR="00851308" w:rsidRPr="005B4289" w:rsidRDefault="00851308" w:rsidP="00851308">
      <w:pPr>
        <w:pStyle w:val="ListParagraph"/>
        <w:ind w:left="360" w:right="-188"/>
        <w:rPr>
          <w:rFonts w:ascii="Arial" w:hAnsi="Arial" w:cs="Arial"/>
          <w:iCs/>
          <w:sz w:val="22"/>
          <w:szCs w:val="22"/>
        </w:rPr>
      </w:pPr>
    </w:p>
    <w:p w14:paraId="2110E04A" w14:textId="68F21D31" w:rsidR="00FD0588" w:rsidRPr="005B4289" w:rsidRDefault="00851308" w:rsidP="00FD0588">
      <w:pPr>
        <w:ind w:right="-188"/>
        <w:rPr>
          <w:rFonts w:ascii="Arial" w:hAnsi="Arial" w:cs="Arial"/>
          <w:b/>
          <w:bCs/>
          <w:iCs/>
          <w:sz w:val="22"/>
          <w:szCs w:val="22"/>
        </w:rPr>
      </w:pPr>
      <w:r w:rsidRPr="005B4289">
        <w:rPr>
          <w:rFonts w:ascii="Arial" w:hAnsi="Arial" w:cs="Arial"/>
          <w:bCs/>
          <w:iCs/>
          <w:sz w:val="22"/>
          <w:szCs w:val="22"/>
          <w:lang w:val="en-GB"/>
        </w:rPr>
        <w:t xml:space="preserve">In-person </w:t>
      </w:r>
      <w:r w:rsidR="00FD0588" w:rsidRPr="005B4289">
        <w:rPr>
          <w:rFonts w:ascii="Arial" w:hAnsi="Arial" w:cs="Arial"/>
          <w:bCs/>
          <w:iCs/>
          <w:sz w:val="22"/>
          <w:szCs w:val="22"/>
          <w:lang w:val="en-GB"/>
        </w:rPr>
        <w:t>meetings are held in central London - within walking distance of Euston and King's Cross stations.</w:t>
      </w:r>
      <w:r w:rsidR="002023EC" w:rsidRPr="005B4289">
        <w:rPr>
          <w:rFonts w:ascii="Arial" w:hAnsi="Arial" w:cs="Arial"/>
          <w:bCs/>
          <w:iCs/>
          <w:sz w:val="22"/>
          <w:szCs w:val="22"/>
          <w:lang w:val="en-GB"/>
        </w:rPr>
        <w:t xml:space="preserve"> </w:t>
      </w:r>
      <w:r w:rsidR="002023EC" w:rsidRPr="005B4289">
        <w:rPr>
          <w:rFonts w:ascii="Arial" w:hAnsi="Arial" w:cs="Arial"/>
          <w:bCs/>
          <w:iCs/>
          <w:sz w:val="22"/>
          <w:szCs w:val="22"/>
          <w:lang w:val="en-GB"/>
        </w:rPr>
        <w:t>Because meetings are relatively infrequent it is important that all trustees make every effort to attend.</w:t>
      </w:r>
    </w:p>
    <w:p w14:paraId="71C15619" w14:textId="77777777" w:rsidR="00FD0588" w:rsidRPr="005B4289" w:rsidRDefault="00FD0588" w:rsidP="00F35A08">
      <w:pPr>
        <w:ind w:right="-188"/>
        <w:rPr>
          <w:rFonts w:ascii="Arial" w:hAnsi="Arial" w:cs="Arial"/>
          <w:bCs/>
          <w:i/>
          <w:iCs/>
          <w:sz w:val="22"/>
          <w:szCs w:val="22"/>
          <w:lang w:val="en-GB"/>
        </w:rPr>
      </w:pPr>
    </w:p>
    <w:p w14:paraId="06F659A4" w14:textId="77777777" w:rsidR="00605138" w:rsidRPr="005B4289" w:rsidRDefault="00605138" w:rsidP="00F35A08">
      <w:pPr>
        <w:ind w:right="-188"/>
        <w:rPr>
          <w:rFonts w:ascii="Arial" w:hAnsi="Arial" w:cs="Arial"/>
          <w:bCs/>
          <w:i/>
          <w:iCs/>
          <w:sz w:val="22"/>
          <w:szCs w:val="22"/>
          <w:lang w:val="en-GB"/>
        </w:rPr>
      </w:pPr>
    </w:p>
    <w:p w14:paraId="3EA0929F" w14:textId="3A6B2403" w:rsidR="00605138" w:rsidRPr="005B4289" w:rsidRDefault="00851308" w:rsidP="00605138">
      <w:pPr>
        <w:ind w:right="-188"/>
        <w:rPr>
          <w:rFonts w:ascii="Arial" w:hAnsi="Arial" w:cs="Arial"/>
          <w:b/>
          <w:iCs/>
          <w:sz w:val="22"/>
          <w:szCs w:val="22"/>
          <w:lang w:val="en-GB"/>
        </w:rPr>
      </w:pPr>
      <w:r w:rsidRPr="005B4289">
        <w:rPr>
          <w:rFonts w:ascii="Arial" w:hAnsi="Arial" w:cs="Arial"/>
          <w:b/>
          <w:iCs/>
          <w:sz w:val="22"/>
          <w:szCs w:val="22"/>
          <w:lang w:val="en-GB"/>
        </w:rPr>
        <w:t>Terms</w:t>
      </w:r>
    </w:p>
    <w:p w14:paraId="3125A65E" w14:textId="6D583CE5" w:rsidR="00605138" w:rsidRPr="005B4289" w:rsidRDefault="00445E9B" w:rsidP="00605138">
      <w:pPr>
        <w:ind w:right="-188"/>
        <w:rPr>
          <w:rFonts w:ascii="Arial" w:hAnsi="Arial" w:cs="Arial"/>
          <w:bCs/>
          <w:iCs/>
          <w:sz w:val="22"/>
          <w:szCs w:val="22"/>
          <w:lang w:val="en-GB"/>
        </w:rPr>
      </w:pPr>
      <w:r w:rsidRPr="005B4289">
        <w:rPr>
          <w:rFonts w:ascii="Arial" w:hAnsi="Arial" w:cs="Arial"/>
          <w:bCs/>
          <w:iCs/>
          <w:sz w:val="22"/>
          <w:szCs w:val="22"/>
          <w:lang w:val="en-GB"/>
        </w:rPr>
        <w:t>Unpaid/voluntary. S</w:t>
      </w:r>
      <w:r w:rsidR="00605138" w:rsidRPr="005B4289">
        <w:rPr>
          <w:rFonts w:ascii="Arial" w:hAnsi="Arial" w:cs="Arial"/>
          <w:bCs/>
          <w:iCs/>
          <w:sz w:val="22"/>
          <w:szCs w:val="22"/>
          <w:lang w:val="en-GB"/>
        </w:rPr>
        <w:t xml:space="preserve">tandard class travel and </w:t>
      </w:r>
      <w:r w:rsidR="002023EC" w:rsidRPr="005B4289">
        <w:rPr>
          <w:rFonts w:ascii="Arial" w:hAnsi="Arial" w:cs="Arial"/>
          <w:bCs/>
          <w:iCs/>
          <w:sz w:val="22"/>
          <w:szCs w:val="22"/>
          <w:lang w:val="en-GB"/>
        </w:rPr>
        <w:t>reasonable out of pocket</w:t>
      </w:r>
      <w:r w:rsidR="00605138" w:rsidRPr="005B4289">
        <w:rPr>
          <w:rFonts w:ascii="Arial" w:hAnsi="Arial" w:cs="Arial"/>
          <w:bCs/>
          <w:iCs/>
          <w:sz w:val="22"/>
          <w:szCs w:val="22"/>
          <w:lang w:val="en-GB"/>
        </w:rPr>
        <w:t xml:space="preserve"> expenses are </w:t>
      </w:r>
      <w:r w:rsidR="002023EC" w:rsidRPr="005B4289">
        <w:rPr>
          <w:rFonts w:ascii="Arial" w:hAnsi="Arial" w:cs="Arial"/>
          <w:bCs/>
          <w:iCs/>
          <w:sz w:val="22"/>
          <w:szCs w:val="22"/>
          <w:lang w:val="en-GB"/>
        </w:rPr>
        <w:t>reimbursed</w:t>
      </w:r>
      <w:r w:rsidR="00605138" w:rsidRPr="005B4289">
        <w:rPr>
          <w:rFonts w:ascii="Arial" w:hAnsi="Arial" w:cs="Arial"/>
          <w:bCs/>
          <w:iCs/>
          <w:sz w:val="22"/>
          <w:szCs w:val="22"/>
          <w:lang w:val="en-GB"/>
        </w:rPr>
        <w:t>.</w:t>
      </w:r>
    </w:p>
    <w:p w14:paraId="0C6C3E5E" w14:textId="77777777" w:rsidR="00605138" w:rsidRPr="005B4289" w:rsidRDefault="00605138" w:rsidP="00605138">
      <w:pPr>
        <w:ind w:right="-188"/>
        <w:rPr>
          <w:rFonts w:ascii="Arial" w:hAnsi="Arial" w:cs="Arial"/>
          <w:bCs/>
          <w:iCs/>
          <w:sz w:val="22"/>
          <w:szCs w:val="22"/>
          <w:lang w:val="en-GB"/>
        </w:rPr>
      </w:pPr>
    </w:p>
    <w:p w14:paraId="22A19792" w14:textId="405ADD36" w:rsidR="00FA77F8" w:rsidRPr="005B4289" w:rsidRDefault="00FA77F8" w:rsidP="00F35A08">
      <w:pPr>
        <w:ind w:right="-188"/>
        <w:rPr>
          <w:rFonts w:ascii="Arial" w:hAnsi="Arial" w:cs="Arial"/>
          <w:b/>
          <w:sz w:val="22"/>
          <w:szCs w:val="22"/>
          <w:lang w:val="en-GB"/>
        </w:rPr>
      </w:pPr>
    </w:p>
    <w:p w14:paraId="41EE38B4" w14:textId="569B926F" w:rsidR="00FC659F" w:rsidRPr="005B4289" w:rsidRDefault="00FC659F" w:rsidP="00F35A08">
      <w:pPr>
        <w:ind w:right="-188"/>
        <w:rPr>
          <w:rFonts w:ascii="Arial" w:hAnsi="Arial" w:cs="Arial"/>
          <w:sz w:val="22"/>
          <w:szCs w:val="22"/>
          <w:lang w:val="en-GB"/>
        </w:rPr>
      </w:pPr>
      <w:r w:rsidRPr="005B4289">
        <w:rPr>
          <w:rFonts w:ascii="Arial" w:hAnsi="Arial" w:cs="Arial"/>
          <w:b/>
          <w:sz w:val="22"/>
          <w:szCs w:val="22"/>
          <w:lang w:val="en-GB"/>
        </w:rPr>
        <w:t xml:space="preserve">How to </w:t>
      </w:r>
      <w:r w:rsidR="00955357">
        <w:rPr>
          <w:rFonts w:ascii="Arial" w:hAnsi="Arial" w:cs="Arial"/>
          <w:b/>
          <w:sz w:val="22"/>
          <w:szCs w:val="22"/>
          <w:lang w:val="en-GB"/>
        </w:rPr>
        <w:t>a</w:t>
      </w:r>
      <w:r w:rsidRPr="005B4289">
        <w:rPr>
          <w:rFonts w:ascii="Arial" w:hAnsi="Arial" w:cs="Arial"/>
          <w:b/>
          <w:sz w:val="22"/>
          <w:szCs w:val="22"/>
          <w:lang w:val="en-GB"/>
        </w:rPr>
        <w:t>pply</w:t>
      </w:r>
      <w:r w:rsidR="00B92EE2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E200EBA" w14:textId="777BD337" w:rsidR="00BD7E2A" w:rsidRDefault="00B92EE2" w:rsidP="004E583D">
      <w:pPr>
        <w:ind w:right="-18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</w:t>
      </w:r>
      <w:r w:rsidR="00EB07BA">
        <w:rPr>
          <w:rFonts w:ascii="Arial" w:hAnsi="Arial" w:cs="Arial"/>
          <w:sz w:val="22"/>
          <w:szCs w:val="22"/>
          <w:lang w:val="en-GB"/>
        </w:rPr>
        <w:t xml:space="preserve">mail Joanne Anderson, Trust Secretary </w:t>
      </w:r>
      <w:r w:rsidR="00097DEC">
        <w:rPr>
          <w:rFonts w:ascii="Arial" w:hAnsi="Arial" w:cs="Arial"/>
          <w:sz w:val="22"/>
          <w:szCs w:val="22"/>
          <w:lang w:val="en-GB"/>
        </w:rPr>
        <w:t xml:space="preserve">at </w:t>
      </w:r>
      <w:hyperlink r:id="rId9" w:history="1">
        <w:r w:rsidR="00EB07BA" w:rsidRPr="005B4289">
          <w:rPr>
            <w:rStyle w:val="Hyperlink"/>
            <w:rFonts w:ascii="Arial" w:hAnsi="Arial" w:cs="Arial"/>
            <w:color w:val="auto"/>
            <w:sz w:val="22"/>
            <w:szCs w:val="22"/>
            <w:lang w:val="en-GB"/>
          </w:rPr>
          <w:t>info@yappcharitabletrust.org.uk</w:t>
        </w:r>
      </w:hyperlink>
      <w:r w:rsidR="00BD7E2A">
        <w:rPr>
          <w:rFonts w:ascii="Arial" w:hAnsi="Arial" w:cs="Arial"/>
          <w:sz w:val="22"/>
          <w:szCs w:val="22"/>
          <w:lang w:val="en-GB"/>
        </w:rPr>
        <w:t xml:space="preserve"> </w:t>
      </w:r>
      <w:r w:rsidR="00097DEC">
        <w:rPr>
          <w:rFonts w:ascii="Arial" w:hAnsi="Arial" w:cs="Arial"/>
          <w:sz w:val="22"/>
          <w:szCs w:val="22"/>
          <w:lang w:val="en-GB"/>
        </w:rPr>
        <w:t xml:space="preserve">with: </w:t>
      </w:r>
    </w:p>
    <w:p w14:paraId="6B8732E3" w14:textId="77777777" w:rsidR="00237266" w:rsidRDefault="00FC659F" w:rsidP="00237266">
      <w:pPr>
        <w:pStyle w:val="ListParagraph"/>
        <w:numPr>
          <w:ilvl w:val="0"/>
          <w:numId w:val="8"/>
        </w:numPr>
        <w:ind w:right="-188"/>
        <w:rPr>
          <w:rFonts w:ascii="Arial" w:hAnsi="Arial" w:cs="Arial"/>
          <w:sz w:val="22"/>
          <w:szCs w:val="22"/>
          <w:lang w:val="en-GB"/>
        </w:rPr>
      </w:pPr>
      <w:r w:rsidRPr="00097DEC">
        <w:rPr>
          <w:rFonts w:ascii="Arial" w:hAnsi="Arial" w:cs="Arial"/>
          <w:sz w:val="22"/>
          <w:szCs w:val="22"/>
          <w:lang w:val="en-GB"/>
        </w:rPr>
        <w:t>a copy of your CV</w:t>
      </w:r>
      <w:r w:rsidR="00BD7E2A" w:rsidRPr="00097DEC">
        <w:rPr>
          <w:rFonts w:ascii="Arial" w:hAnsi="Arial" w:cs="Arial"/>
          <w:sz w:val="22"/>
          <w:szCs w:val="22"/>
          <w:lang w:val="en-GB"/>
        </w:rPr>
        <w:t xml:space="preserve">; </w:t>
      </w:r>
      <w:r w:rsidRPr="00097DEC">
        <w:rPr>
          <w:rFonts w:ascii="Arial" w:hAnsi="Arial" w:cs="Arial"/>
          <w:sz w:val="22"/>
          <w:szCs w:val="22"/>
          <w:lang w:val="en-GB"/>
        </w:rPr>
        <w:t xml:space="preserve">and </w:t>
      </w:r>
    </w:p>
    <w:p w14:paraId="2E0A8ACB" w14:textId="441C095A" w:rsidR="00097DEC" w:rsidRPr="00EF5883" w:rsidRDefault="00FC659F" w:rsidP="00EF5883">
      <w:pPr>
        <w:pStyle w:val="ListParagraph"/>
        <w:numPr>
          <w:ilvl w:val="0"/>
          <w:numId w:val="8"/>
        </w:numPr>
        <w:ind w:right="-188"/>
        <w:rPr>
          <w:rFonts w:ascii="Arial" w:hAnsi="Arial" w:cs="Arial"/>
          <w:sz w:val="22"/>
          <w:szCs w:val="22"/>
          <w:lang w:val="en-GB"/>
        </w:rPr>
      </w:pPr>
      <w:r w:rsidRPr="00237266">
        <w:rPr>
          <w:rFonts w:ascii="Arial" w:hAnsi="Arial" w:cs="Arial"/>
          <w:sz w:val="22"/>
          <w:szCs w:val="22"/>
          <w:lang w:val="en-GB"/>
        </w:rPr>
        <w:t>a one</w:t>
      </w:r>
      <w:r w:rsidR="00B92EE2" w:rsidRPr="00237266">
        <w:rPr>
          <w:rFonts w:ascii="Arial" w:hAnsi="Arial" w:cs="Arial"/>
          <w:sz w:val="22"/>
          <w:szCs w:val="22"/>
          <w:lang w:val="en-GB"/>
        </w:rPr>
        <w:t>-</w:t>
      </w:r>
      <w:r w:rsidRPr="00237266">
        <w:rPr>
          <w:rFonts w:ascii="Arial" w:hAnsi="Arial" w:cs="Arial"/>
          <w:sz w:val="22"/>
          <w:szCs w:val="22"/>
          <w:lang w:val="en-GB"/>
        </w:rPr>
        <w:t xml:space="preserve">page supporting statement outlining your interest </w:t>
      </w:r>
      <w:r w:rsidR="008B1907" w:rsidRPr="00237266">
        <w:rPr>
          <w:rFonts w:ascii="Arial" w:hAnsi="Arial" w:cs="Arial"/>
          <w:sz w:val="22"/>
          <w:szCs w:val="22"/>
          <w:lang w:val="en-GB"/>
        </w:rPr>
        <w:t xml:space="preserve">in the vacancy </w:t>
      </w:r>
      <w:r w:rsidRPr="00237266">
        <w:rPr>
          <w:rFonts w:ascii="Arial" w:hAnsi="Arial" w:cs="Arial"/>
          <w:sz w:val="22"/>
          <w:szCs w:val="22"/>
          <w:lang w:val="en-GB"/>
        </w:rPr>
        <w:t xml:space="preserve">and your </w:t>
      </w:r>
      <w:r w:rsidR="008B1907" w:rsidRPr="00237266">
        <w:rPr>
          <w:rFonts w:ascii="Arial" w:hAnsi="Arial" w:cs="Arial"/>
          <w:sz w:val="22"/>
          <w:szCs w:val="22"/>
          <w:lang w:val="en-GB"/>
        </w:rPr>
        <w:t xml:space="preserve">relevant </w:t>
      </w:r>
      <w:r w:rsidRPr="00237266">
        <w:rPr>
          <w:rFonts w:ascii="Arial" w:hAnsi="Arial" w:cs="Arial"/>
          <w:sz w:val="22"/>
          <w:szCs w:val="22"/>
          <w:lang w:val="en-GB"/>
        </w:rPr>
        <w:t>background, skills and experience</w:t>
      </w:r>
      <w:r w:rsidR="00B92EE2" w:rsidRPr="00237266">
        <w:rPr>
          <w:rFonts w:ascii="Arial" w:hAnsi="Arial" w:cs="Arial"/>
          <w:sz w:val="22"/>
          <w:szCs w:val="22"/>
          <w:lang w:val="en-GB"/>
        </w:rPr>
        <w:t xml:space="preserve">. Please </w:t>
      </w:r>
      <w:r w:rsidR="00237266" w:rsidRPr="00237266">
        <w:rPr>
          <w:rFonts w:ascii="Arial" w:hAnsi="Arial" w:cs="Arial"/>
          <w:sz w:val="22"/>
          <w:szCs w:val="22"/>
          <w:lang w:val="en-GB"/>
        </w:rPr>
        <w:t xml:space="preserve">also specify if you </w:t>
      </w:r>
      <w:r w:rsidR="00EF5883">
        <w:rPr>
          <w:rFonts w:ascii="Arial" w:hAnsi="Arial" w:cs="Arial"/>
          <w:sz w:val="22"/>
          <w:szCs w:val="22"/>
          <w:lang w:val="en-GB"/>
        </w:rPr>
        <w:t xml:space="preserve">are from an under-represented group and/or region. </w:t>
      </w:r>
      <w:r w:rsidR="00237266" w:rsidRPr="00237266">
        <w:rPr>
          <w:rFonts w:ascii="Arial" w:hAnsi="Arial" w:cs="Arial"/>
          <w:iCs/>
          <w:color w:val="FF0000"/>
          <w:sz w:val="22"/>
          <w:szCs w:val="22"/>
          <w:lang w:val="en-GB"/>
        </w:rPr>
        <w:t xml:space="preserve"> </w:t>
      </w:r>
    </w:p>
    <w:p w14:paraId="076D1752" w14:textId="77777777" w:rsidR="00097DEC" w:rsidRDefault="00097DEC" w:rsidP="00097DEC">
      <w:pPr>
        <w:ind w:right="-188"/>
        <w:rPr>
          <w:rFonts w:ascii="Arial" w:hAnsi="Arial" w:cs="Arial"/>
          <w:sz w:val="22"/>
          <w:szCs w:val="22"/>
          <w:lang w:val="en-GB"/>
        </w:rPr>
      </w:pPr>
    </w:p>
    <w:p w14:paraId="2FEE6C9D" w14:textId="07F6BEBB" w:rsidR="00BD7E2A" w:rsidRPr="005B4289" w:rsidRDefault="00097DEC" w:rsidP="00097DEC">
      <w:pPr>
        <w:ind w:right="-18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="008B1907" w:rsidRPr="00097DEC">
        <w:rPr>
          <w:rFonts w:ascii="Arial" w:hAnsi="Arial" w:cs="Arial"/>
          <w:sz w:val="22"/>
          <w:szCs w:val="22"/>
          <w:lang w:val="en-GB"/>
        </w:rPr>
        <w:t xml:space="preserve">f you would to discuss the </w:t>
      </w:r>
      <w:r w:rsidR="004016B4" w:rsidRPr="00097DEC">
        <w:rPr>
          <w:rFonts w:ascii="Arial" w:hAnsi="Arial" w:cs="Arial"/>
          <w:sz w:val="22"/>
          <w:szCs w:val="22"/>
          <w:lang w:val="en-GB"/>
        </w:rPr>
        <w:t>vacancy</w:t>
      </w:r>
      <w:r w:rsidR="008B1907" w:rsidRPr="00097DEC">
        <w:rPr>
          <w:rFonts w:ascii="Arial" w:hAnsi="Arial" w:cs="Arial"/>
          <w:sz w:val="22"/>
          <w:szCs w:val="22"/>
          <w:lang w:val="en-GB"/>
        </w:rPr>
        <w:t xml:space="preserve"> </w:t>
      </w:r>
      <w:r w:rsidR="00B85CCE">
        <w:rPr>
          <w:rFonts w:ascii="Arial" w:hAnsi="Arial" w:cs="Arial"/>
          <w:sz w:val="22"/>
          <w:szCs w:val="22"/>
          <w:lang w:val="en-GB"/>
        </w:rPr>
        <w:t xml:space="preserve">then </w:t>
      </w:r>
      <w:r w:rsidR="003A5802">
        <w:rPr>
          <w:rFonts w:ascii="Arial" w:hAnsi="Arial" w:cs="Arial"/>
          <w:sz w:val="22"/>
          <w:szCs w:val="22"/>
          <w:lang w:val="en-GB"/>
        </w:rPr>
        <w:t>please contact Joann</w:t>
      </w:r>
      <w:r w:rsidR="00B92EE2">
        <w:rPr>
          <w:rFonts w:ascii="Arial" w:hAnsi="Arial" w:cs="Arial"/>
          <w:sz w:val="22"/>
          <w:szCs w:val="22"/>
          <w:lang w:val="en-GB"/>
        </w:rPr>
        <w:t>e on 0191 3893300</w:t>
      </w:r>
      <w:r w:rsidR="003A580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4BA7383" w14:textId="77777777" w:rsidR="00BD7E2A" w:rsidRPr="005B4289" w:rsidRDefault="00BD7E2A" w:rsidP="004E583D">
      <w:pPr>
        <w:ind w:right="-188"/>
        <w:rPr>
          <w:rFonts w:ascii="Arial" w:hAnsi="Arial" w:cs="Arial"/>
          <w:sz w:val="22"/>
          <w:szCs w:val="22"/>
          <w:lang w:val="en-GB"/>
        </w:rPr>
      </w:pPr>
    </w:p>
    <w:p w14:paraId="41EE38B6" w14:textId="77777777" w:rsidR="00FC659F" w:rsidRPr="005B4289" w:rsidRDefault="00FC659F" w:rsidP="004E583D">
      <w:pPr>
        <w:ind w:right="-188"/>
        <w:rPr>
          <w:rFonts w:ascii="Arial" w:hAnsi="Arial" w:cs="Arial"/>
          <w:sz w:val="22"/>
          <w:szCs w:val="22"/>
          <w:lang w:val="en-GB"/>
        </w:rPr>
      </w:pPr>
    </w:p>
    <w:p w14:paraId="6043CE1F" w14:textId="75706608" w:rsidR="001E4684" w:rsidRPr="005B4289" w:rsidRDefault="00FC659F" w:rsidP="001E4684">
      <w:pPr>
        <w:ind w:right="-188"/>
        <w:rPr>
          <w:rFonts w:ascii="Arial" w:hAnsi="Arial" w:cs="Arial"/>
          <w:b/>
          <w:sz w:val="22"/>
          <w:szCs w:val="22"/>
          <w:lang w:val="en-GB"/>
        </w:rPr>
      </w:pPr>
      <w:r w:rsidRPr="005B4289">
        <w:rPr>
          <w:rFonts w:ascii="Arial" w:hAnsi="Arial" w:cs="Arial"/>
          <w:b/>
          <w:sz w:val="22"/>
          <w:szCs w:val="22"/>
          <w:lang w:val="en-GB"/>
        </w:rPr>
        <w:t xml:space="preserve">Closing </w:t>
      </w:r>
      <w:r w:rsidR="00955357">
        <w:rPr>
          <w:rFonts w:ascii="Arial" w:hAnsi="Arial" w:cs="Arial"/>
          <w:b/>
          <w:sz w:val="22"/>
          <w:szCs w:val="22"/>
          <w:lang w:val="en-GB"/>
        </w:rPr>
        <w:t>d</w:t>
      </w:r>
      <w:r w:rsidRPr="005B4289">
        <w:rPr>
          <w:rFonts w:ascii="Arial" w:hAnsi="Arial" w:cs="Arial"/>
          <w:b/>
          <w:sz w:val="22"/>
          <w:szCs w:val="22"/>
          <w:lang w:val="en-GB"/>
        </w:rPr>
        <w:t>ate</w:t>
      </w:r>
    </w:p>
    <w:p w14:paraId="78B94179" w14:textId="68120B15" w:rsidR="00AF75B3" w:rsidRPr="005B4289" w:rsidRDefault="00952675" w:rsidP="001E4684">
      <w:pPr>
        <w:ind w:right="-188"/>
        <w:rPr>
          <w:rFonts w:ascii="Arial" w:hAnsi="Arial" w:cs="Arial"/>
          <w:b/>
          <w:sz w:val="22"/>
          <w:szCs w:val="22"/>
          <w:lang w:val="en-GB"/>
        </w:rPr>
      </w:pPr>
      <w:r w:rsidRPr="007940D1">
        <w:rPr>
          <w:rFonts w:ascii="Arial" w:hAnsi="Arial" w:cs="Arial"/>
          <w:b/>
          <w:bCs/>
          <w:sz w:val="22"/>
          <w:szCs w:val="22"/>
          <w:lang w:val="en-GB"/>
        </w:rPr>
        <w:t>5pm on Friday, 14</w:t>
      </w:r>
      <w:r w:rsidRPr="007940D1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Pr="007940D1">
        <w:rPr>
          <w:rFonts w:ascii="Arial" w:hAnsi="Arial" w:cs="Arial"/>
          <w:b/>
          <w:bCs/>
          <w:sz w:val="22"/>
          <w:szCs w:val="22"/>
          <w:lang w:val="en-GB"/>
        </w:rPr>
        <w:t xml:space="preserve"> February 2025</w:t>
      </w:r>
      <w:r w:rsidR="00521C59" w:rsidRPr="005B4289">
        <w:rPr>
          <w:rFonts w:ascii="Arial" w:hAnsi="Arial" w:cs="Arial"/>
          <w:sz w:val="22"/>
          <w:szCs w:val="22"/>
          <w:lang w:val="en-GB"/>
        </w:rPr>
        <w:t xml:space="preserve">. </w:t>
      </w:r>
      <w:r w:rsidR="006B72C4" w:rsidRPr="005B4289">
        <w:rPr>
          <w:rFonts w:ascii="Arial" w:hAnsi="Arial" w:cs="Arial"/>
          <w:sz w:val="22"/>
          <w:szCs w:val="22"/>
          <w:lang w:val="en-GB"/>
        </w:rPr>
        <w:t xml:space="preserve">Shortlisted </w:t>
      </w:r>
      <w:r w:rsidR="00A901EA" w:rsidRPr="005B4289">
        <w:rPr>
          <w:rFonts w:ascii="Arial" w:hAnsi="Arial" w:cs="Arial"/>
          <w:sz w:val="22"/>
          <w:szCs w:val="22"/>
          <w:lang w:val="en-GB"/>
        </w:rPr>
        <w:t>applicants</w:t>
      </w:r>
      <w:r w:rsidR="006B72C4" w:rsidRPr="005B4289">
        <w:rPr>
          <w:rFonts w:ascii="Arial" w:hAnsi="Arial" w:cs="Arial"/>
          <w:sz w:val="22"/>
          <w:szCs w:val="22"/>
          <w:lang w:val="en-GB"/>
        </w:rPr>
        <w:t xml:space="preserve"> will be invited to in</w:t>
      </w:r>
      <w:r w:rsidR="00E26D2B" w:rsidRPr="005B4289">
        <w:rPr>
          <w:rFonts w:ascii="Arial" w:hAnsi="Arial" w:cs="Arial"/>
          <w:sz w:val="22"/>
          <w:szCs w:val="22"/>
          <w:lang w:val="en-GB"/>
        </w:rPr>
        <w:t xml:space="preserve">terview (in London) </w:t>
      </w:r>
      <w:r w:rsidR="00521C59" w:rsidRPr="005B4289">
        <w:rPr>
          <w:rFonts w:ascii="Arial" w:hAnsi="Arial" w:cs="Arial"/>
          <w:sz w:val="22"/>
          <w:szCs w:val="22"/>
          <w:lang w:val="en-GB"/>
        </w:rPr>
        <w:t xml:space="preserve">in </w:t>
      </w:r>
      <w:r w:rsidRPr="005B4289">
        <w:rPr>
          <w:rFonts w:ascii="Arial" w:hAnsi="Arial" w:cs="Arial"/>
          <w:sz w:val="22"/>
          <w:szCs w:val="22"/>
          <w:lang w:val="en-GB"/>
        </w:rPr>
        <w:t>early March</w:t>
      </w:r>
      <w:r w:rsidR="00521C59" w:rsidRPr="005B4289">
        <w:rPr>
          <w:rFonts w:ascii="Arial" w:hAnsi="Arial" w:cs="Arial"/>
          <w:sz w:val="22"/>
          <w:szCs w:val="22"/>
          <w:lang w:val="en-GB"/>
        </w:rPr>
        <w:t>.</w:t>
      </w:r>
      <w:r w:rsidR="00845E9E" w:rsidRPr="005B4289">
        <w:rPr>
          <w:rFonts w:ascii="Arial" w:hAnsi="Arial" w:cs="Arial"/>
          <w:sz w:val="22"/>
          <w:szCs w:val="22"/>
          <w:lang w:val="en-GB"/>
        </w:rPr>
        <w:t xml:space="preserve"> </w:t>
      </w:r>
      <w:r w:rsidR="006D29E5" w:rsidRPr="005B4289">
        <w:rPr>
          <w:rFonts w:ascii="Arial" w:hAnsi="Arial" w:cs="Arial"/>
          <w:sz w:val="22"/>
          <w:szCs w:val="22"/>
        </w:rPr>
        <w:t>Successful candidates</w:t>
      </w:r>
      <w:r w:rsidR="00845E9E" w:rsidRPr="005B4289">
        <w:rPr>
          <w:rFonts w:ascii="Arial" w:hAnsi="Arial" w:cs="Arial"/>
          <w:sz w:val="22"/>
          <w:szCs w:val="22"/>
        </w:rPr>
        <w:t xml:space="preserve"> will be invited to attend the </w:t>
      </w:r>
      <w:r w:rsidRPr="005B4289">
        <w:rPr>
          <w:rFonts w:ascii="Arial" w:hAnsi="Arial" w:cs="Arial"/>
          <w:sz w:val="22"/>
          <w:szCs w:val="22"/>
        </w:rPr>
        <w:t xml:space="preserve">next Trustee meeting on </w:t>
      </w:r>
      <w:r w:rsidRPr="007940D1">
        <w:rPr>
          <w:rFonts w:ascii="Arial" w:hAnsi="Arial" w:cs="Arial"/>
          <w:b/>
          <w:bCs/>
          <w:sz w:val="22"/>
          <w:szCs w:val="22"/>
        </w:rPr>
        <w:t>Thursday, 20</w:t>
      </w:r>
      <w:r w:rsidRPr="007940D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7940D1">
        <w:rPr>
          <w:rFonts w:ascii="Arial" w:hAnsi="Arial" w:cs="Arial"/>
          <w:b/>
          <w:bCs/>
          <w:sz w:val="22"/>
          <w:szCs w:val="22"/>
        </w:rPr>
        <w:t xml:space="preserve"> March 2025 </w:t>
      </w:r>
      <w:r w:rsidR="00845E9E" w:rsidRPr="005B4289">
        <w:rPr>
          <w:rFonts w:ascii="Arial" w:hAnsi="Arial" w:cs="Arial"/>
          <w:sz w:val="22"/>
          <w:szCs w:val="22"/>
        </w:rPr>
        <w:t xml:space="preserve">as an observer before any formal appointment is made. </w:t>
      </w:r>
    </w:p>
    <w:sectPr w:rsidR="00AF75B3" w:rsidRPr="005B4289" w:rsidSect="007940D1"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49337" w14:textId="77777777" w:rsidR="002B6CCE" w:rsidRDefault="002B6CCE" w:rsidP="007E403B">
      <w:r>
        <w:separator/>
      </w:r>
    </w:p>
  </w:endnote>
  <w:endnote w:type="continuationSeparator" w:id="0">
    <w:p w14:paraId="33990283" w14:textId="77777777" w:rsidR="002B6CCE" w:rsidRDefault="002B6CCE" w:rsidP="007E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E38BF" w14:textId="77777777" w:rsidR="007E403B" w:rsidRPr="007E403B" w:rsidRDefault="007E403B" w:rsidP="007E403B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7E403B">
      <w:rPr>
        <w:rFonts w:asciiTheme="minorHAnsi" w:hAnsiTheme="minorHAnsi" w:cstheme="minorHAnsi"/>
        <w:sz w:val="22"/>
        <w:szCs w:val="22"/>
      </w:rPr>
      <w:t>Registered charity no: 1076803</w:t>
    </w:r>
  </w:p>
  <w:p w14:paraId="41EE38C0" w14:textId="77777777" w:rsidR="007E403B" w:rsidRPr="007E403B" w:rsidRDefault="007E403B" w:rsidP="007E403B">
    <w:pPr>
      <w:pStyle w:val="Footer"/>
      <w:jc w:val="center"/>
      <w:rPr>
        <w:rFonts w:asciiTheme="minorHAnsi" w:hAnsiTheme="minorHAnsi" w:cstheme="minorHAnsi"/>
        <w:sz w:val="28"/>
        <w:szCs w:val="28"/>
      </w:rPr>
    </w:pPr>
    <w:r w:rsidRPr="007E403B">
      <w:rPr>
        <w:rFonts w:asciiTheme="minorHAnsi" w:hAnsiTheme="minorHAnsi" w:cstheme="minorHAnsi"/>
        <w:sz w:val="28"/>
        <w:szCs w:val="28"/>
      </w:rPr>
      <w:t>www.yappcharitabletrust.org.uk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4097" w14:textId="77777777" w:rsidR="002B6CCE" w:rsidRDefault="002B6CCE" w:rsidP="007E403B">
      <w:r>
        <w:separator/>
      </w:r>
    </w:p>
  </w:footnote>
  <w:footnote w:type="continuationSeparator" w:id="0">
    <w:p w14:paraId="6A2951BD" w14:textId="77777777" w:rsidR="002B6CCE" w:rsidRDefault="002B6CCE" w:rsidP="007E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4A1A"/>
    <w:multiLevelType w:val="hybridMultilevel"/>
    <w:tmpl w:val="3CAAD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1B75"/>
    <w:multiLevelType w:val="hybridMultilevel"/>
    <w:tmpl w:val="68AE4A36"/>
    <w:lvl w:ilvl="0" w:tplc="16447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3075"/>
    <w:multiLevelType w:val="hybridMultilevel"/>
    <w:tmpl w:val="4C0E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834EA"/>
    <w:multiLevelType w:val="hybridMultilevel"/>
    <w:tmpl w:val="50A4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E23E2"/>
    <w:multiLevelType w:val="hybridMultilevel"/>
    <w:tmpl w:val="88825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9E6CE6"/>
    <w:multiLevelType w:val="hybridMultilevel"/>
    <w:tmpl w:val="E094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0EA2"/>
    <w:multiLevelType w:val="hybridMultilevel"/>
    <w:tmpl w:val="13F4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12346"/>
    <w:multiLevelType w:val="hybridMultilevel"/>
    <w:tmpl w:val="DFD69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335546">
    <w:abstractNumId w:val="3"/>
  </w:num>
  <w:num w:numId="2" w16cid:durableId="206333511">
    <w:abstractNumId w:val="6"/>
  </w:num>
  <w:num w:numId="3" w16cid:durableId="1412848508">
    <w:abstractNumId w:val="4"/>
  </w:num>
  <w:num w:numId="4" w16cid:durableId="1473787263">
    <w:abstractNumId w:val="0"/>
  </w:num>
  <w:num w:numId="5" w16cid:durableId="801994322">
    <w:abstractNumId w:val="5"/>
  </w:num>
  <w:num w:numId="6" w16cid:durableId="350566637">
    <w:abstractNumId w:val="2"/>
  </w:num>
  <w:num w:numId="7" w16cid:durableId="1563297821">
    <w:abstractNumId w:val="7"/>
  </w:num>
  <w:num w:numId="8" w16cid:durableId="133264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3B"/>
    <w:rsid w:val="000025F9"/>
    <w:rsid w:val="000026C0"/>
    <w:rsid w:val="00006EB5"/>
    <w:rsid w:val="00012A43"/>
    <w:rsid w:val="00017F74"/>
    <w:rsid w:val="00020CF0"/>
    <w:rsid w:val="00032043"/>
    <w:rsid w:val="000325BD"/>
    <w:rsid w:val="00036E93"/>
    <w:rsid w:val="00044FA5"/>
    <w:rsid w:val="000602C6"/>
    <w:rsid w:val="0006798C"/>
    <w:rsid w:val="000746E1"/>
    <w:rsid w:val="0008780D"/>
    <w:rsid w:val="0009081C"/>
    <w:rsid w:val="00093789"/>
    <w:rsid w:val="00097DEC"/>
    <w:rsid w:val="000A7F54"/>
    <w:rsid w:val="000B0AD7"/>
    <w:rsid w:val="000B1A77"/>
    <w:rsid w:val="000C3B40"/>
    <w:rsid w:val="000D23C0"/>
    <w:rsid w:val="000D43A3"/>
    <w:rsid w:val="000E37B0"/>
    <w:rsid w:val="000E4706"/>
    <w:rsid w:val="001079E8"/>
    <w:rsid w:val="00110749"/>
    <w:rsid w:val="001135FD"/>
    <w:rsid w:val="00125EAD"/>
    <w:rsid w:val="00130B38"/>
    <w:rsid w:val="001418DC"/>
    <w:rsid w:val="00143BAE"/>
    <w:rsid w:val="0015376A"/>
    <w:rsid w:val="00164336"/>
    <w:rsid w:val="00170F9E"/>
    <w:rsid w:val="00184FCE"/>
    <w:rsid w:val="001865B0"/>
    <w:rsid w:val="001A00AD"/>
    <w:rsid w:val="001A0265"/>
    <w:rsid w:val="001C7F13"/>
    <w:rsid w:val="001E4684"/>
    <w:rsid w:val="001F34F2"/>
    <w:rsid w:val="00201948"/>
    <w:rsid w:val="002023EC"/>
    <w:rsid w:val="00204650"/>
    <w:rsid w:val="00220160"/>
    <w:rsid w:val="0022188E"/>
    <w:rsid w:val="00222AE9"/>
    <w:rsid w:val="00222B6D"/>
    <w:rsid w:val="002312BC"/>
    <w:rsid w:val="0023425C"/>
    <w:rsid w:val="00234583"/>
    <w:rsid w:val="00237266"/>
    <w:rsid w:val="00241ED4"/>
    <w:rsid w:val="00243213"/>
    <w:rsid w:val="0025450E"/>
    <w:rsid w:val="002659DF"/>
    <w:rsid w:val="002749E5"/>
    <w:rsid w:val="002752DC"/>
    <w:rsid w:val="00275C2E"/>
    <w:rsid w:val="00280DEA"/>
    <w:rsid w:val="002A1C3A"/>
    <w:rsid w:val="002A7F8C"/>
    <w:rsid w:val="002B6CCE"/>
    <w:rsid w:val="002B7D67"/>
    <w:rsid w:val="002C4D37"/>
    <w:rsid w:val="002E1A1F"/>
    <w:rsid w:val="002E2747"/>
    <w:rsid w:val="002F2AAC"/>
    <w:rsid w:val="00302822"/>
    <w:rsid w:val="003104FC"/>
    <w:rsid w:val="00311895"/>
    <w:rsid w:val="00313A12"/>
    <w:rsid w:val="00330BCD"/>
    <w:rsid w:val="00344EE6"/>
    <w:rsid w:val="00354830"/>
    <w:rsid w:val="00374F5B"/>
    <w:rsid w:val="00381260"/>
    <w:rsid w:val="00382D47"/>
    <w:rsid w:val="003A4A29"/>
    <w:rsid w:val="003A5802"/>
    <w:rsid w:val="003C3474"/>
    <w:rsid w:val="003D0662"/>
    <w:rsid w:val="003D40AB"/>
    <w:rsid w:val="003D5227"/>
    <w:rsid w:val="003E44B3"/>
    <w:rsid w:val="003E57B8"/>
    <w:rsid w:val="003F3741"/>
    <w:rsid w:val="003F70CA"/>
    <w:rsid w:val="00400943"/>
    <w:rsid w:val="004016B4"/>
    <w:rsid w:val="0041546E"/>
    <w:rsid w:val="00416A64"/>
    <w:rsid w:val="0042570D"/>
    <w:rsid w:val="004304EB"/>
    <w:rsid w:val="004322B8"/>
    <w:rsid w:val="004338E4"/>
    <w:rsid w:val="004416A5"/>
    <w:rsid w:val="00445E9B"/>
    <w:rsid w:val="00464050"/>
    <w:rsid w:val="004641F7"/>
    <w:rsid w:val="00465F06"/>
    <w:rsid w:val="00471A29"/>
    <w:rsid w:val="004963E8"/>
    <w:rsid w:val="004A423E"/>
    <w:rsid w:val="004B2C67"/>
    <w:rsid w:val="004B5C35"/>
    <w:rsid w:val="004C6075"/>
    <w:rsid w:val="004D6FEA"/>
    <w:rsid w:val="004E583D"/>
    <w:rsid w:val="004F3EB7"/>
    <w:rsid w:val="00513AE6"/>
    <w:rsid w:val="00521C59"/>
    <w:rsid w:val="00545382"/>
    <w:rsid w:val="00550D50"/>
    <w:rsid w:val="00567C09"/>
    <w:rsid w:val="005800F5"/>
    <w:rsid w:val="005818F0"/>
    <w:rsid w:val="00587CFD"/>
    <w:rsid w:val="00587FE1"/>
    <w:rsid w:val="00591B4D"/>
    <w:rsid w:val="005945B6"/>
    <w:rsid w:val="005B4289"/>
    <w:rsid w:val="005B512F"/>
    <w:rsid w:val="005C2E72"/>
    <w:rsid w:val="005C42F7"/>
    <w:rsid w:val="005C589C"/>
    <w:rsid w:val="005C67D4"/>
    <w:rsid w:val="005C71CA"/>
    <w:rsid w:val="005E1577"/>
    <w:rsid w:val="005F2D28"/>
    <w:rsid w:val="005F2E79"/>
    <w:rsid w:val="0060218A"/>
    <w:rsid w:val="00605138"/>
    <w:rsid w:val="0061067D"/>
    <w:rsid w:val="00613DF2"/>
    <w:rsid w:val="00614541"/>
    <w:rsid w:val="0061536F"/>
    <w:rsid w:val="00616FD7"/>
    <w:rsid w:val="00627620"/>
    <w:rsid w:val="00630232"/>
    <w:rsid w:val="006370DD"/>
    <w:rsid w:val="006420EA"/>
    <w:rsid w:val="006426C9"/>
    <w:rsid w:val="0065573B"/>
    <w:rsid w:val="006614C2"/>
    <w:rsid w:val="00674BAA"/>
    <w:rsid w:val="00675EBF"/>
    <w:rsid w:val="00683DEC"/>
    <w:rsid w:val="00692CDA"/>
    <w:rsid w:val="00696649"/>
    <w:rsid w:val="006A09AD"/>
    <w:rsid w:val="006A130D"/>
    <w:rsid w:val="006A374B"/>
    <w:rsid w:val="006A5192"/>
    <w:rsid w:val="006A74C4"/>
    <w:rsid w:val="006B72C4"/>
    <w:rsid w:val="006C358C"/>
    <w:rsid w:val="006C56FC"/>
    <w:rsid w:val="006D29E5"/>
    <w:rsid w:val="006D490A"/>
    <w:rsid w:val="006E67C0"/>
    <w:rsid w:val="006F25E3"/>
    <w:rsid w:val="006F3246"/>
    <w:rsid w:val="007005F7"/>
    <w:rsid w:val="007011C8"/>
    <w:rsid w:val="00701775"/>
    <w:rsid w:val="00706C0A"/>
    <w:rsid w:val="00715FBE"/>
    <w:rsid w:val="00716FC2"/>
    <w:rsid w:val="007172FF"/>
    <w:rsid w:val="007234DC"/>
    <w:rsid w:val="00724B99"/>
    <w:rsid w:val="007410C7"/>
    <w:rsid w:val="00745DD9"/>
    <w:rsid w:val="00767E4D"/>
    <w:rsid w:val="007811F2"/>
    <w:rsid w:val="00782925"/>
    <w:rsid w:val="007940D1"/>
    <w:rsid w:val="007A6CB8"/>
    <w:rsid w:val="007B7CA2"/>
    <w:rsid w:val="007E403B"/>
    <w:rsid w:val="007F6BD6"/>
    <w:rsid w:val="007F757C"/>
    <w:rsid w:val="00801AAE"/>
    <w:rsid w:val="008266CD"/>
    <w:rsid w:val="00831F9A"/>
    <w:rsid w:val="0084371D"/>
    <w:rsid w:val="00844673"/>
    <w:rsid w:val="00845E9E"/>
    <w:rsid w:val="00846D80"/>
    <w:rsid w:val="00851308"/>
    <w:rsid w:val="008574C4"/>
    <w:rsid w:val="008626B2"/>
    <w:rsid w:val="0086323C"/>
    <w:rsid w:val="00863EAC"/>
    <w:rsid w:val="00867737"/>
    <w:rsid w:val="008754CB"/>
    <w:rsid w:val="00880B6C"/>
    <w:rsid w:val="0089742D"/>
    <w:rsid w:val="008B1907"/>
    <w:rsid w:val="008B78B0"/>
    <w:rsid w:val="008B7DFE"/>
    <w:rsid w:val="008C29D9"/>
    <w:rsid w:val="008D6F93"/>
    <w:rsid w:val="008D7EFC"/>
    <w:rsid w:val="008E0379"/>
    <w:rsid w:val="008E374D"/>
    <w:rsid w:val="008F4C8C"/>
    <w:rsid w:val="008F5A2D"/>
    <w:rsid w:val="008F7D14"/>
    <w:rsid w:val="009067A2"/>
    <w:rsid w:val="0092138E"/>
    <w:rsid w:val="0092612B"/>
    <w:rsid w:val="00936E58"/>
    <w:rsid w:val="00941336"/>
    <w:rsid w:val="0095188D"/>
    <w:rsid w:val="00952675"/>
    <w:rsid w:val="00955357"/>
    <w:rsid w:val="009572D6"/>
    <w:rsid w:val="009573B0"/>
    <w:rsid w:val="00960B9C"/>
    <w:rsid w:val="00971CDF"/>
    <w:rsid w:val="00972510"/>
    <w:rsid w:val="00977490"/>
    <w:rsid w:val="00987D05"/>
    <w:rsid w:val="009A3ABE"/>
    <w:rsid w:val="009B0E6A"/>
    <w:rsid w:val="009B477F"/>
    <w:rsid w:val="009B6F9F"/>
    <w:rsid w:val="009C5F2A"/>
    <w:rsid w:val="009E679E"/>
    <w:rsid w:val="009F2864"/>
    <w:rsid w:val="00A057E3"/>
    <w:rsid w:val="00A07FB6"/>
    <w:rsid w:val="00A27163"/>
    <w:rsid w:val="00A5049D"/>
    <w:rsid w:val="00A6056F"/>
    <w:rsid w:val="00A644B8"/>
    <w:rsid w:val="00A70E4F"/>
    <w:rsid w:val="00A901EA"/>
    <w:rsid w:val="00A97BA3"/>
    <w:rsid w:val="00AA1FC2"/>
    <w:rsid w:val="00AA615D"/>
    <w:rsid w:val="00AB001C"/>
    <w:rsid w:val="00AB2638"/>
    <w:rsid w:val="00AB2821"/>
    <w:rsid w:val="00AB4771"/>
    <w:rsid w:val="00AB7A42"/>
    <w:rsid w:val="00AC0B1A"/>
    <w:rsid w:val="00AC1B69"/>
    <w:rsid w:val="00AC25A2"/>
    <w:rsid w:val="00AD6BE8"/>
    <w:rsid w:val="00AF052F"/>
    <w:rsid w:val="00AF560B"/>
    <w:rsid w:val="00AF75B3"/>
    <w:rsid w:val="00B03362"/>
    <w:rsid w:val="00B259A9"/>
    <w:rsid w:val="00B31C70"/>
    <w:rsid w:val="00B52A7E"/>
    <w:rsid w:val="00B71708"/>
    <w:rsid w:val="00B761E3"/>
    <w:rsid w:val="00B85CCE"/>
    <w:rsid w:val="00B9145D"/>
    <w:rsid w:val="00B92EE2"/>
    <w:rsid w:val="00B94F23"/>
    <w:rsid w:val="00BA4C2C"/>
    <w:rsid w:val="00BA74F9"/>
    <w:rsid w:val="00BC27DC"/>
    <w:rsid w:val="00BC4B96"/>
    <w:rsid w:val="00BC6BC7"/>
    <w:rsid w:val="00BD1167"/>
    <w:rsid w:val="00BD7E2A"/>
    <w:rsid w:val="00BE2872"/>
    <w:rsid w:val="00C02460"/>
    <w:rsid w:val="00C16D02"/>
    <w:rsid w:val="00C23877"/>
    <w:rsid w:val="00C27F0E"/>
    <w:rsid w:val="00C34017"/>
    <w:rsid w:val="00C41EA8"/>
    <w:rsid w:val="00C43C95"/>
    <w:rsid w:val="00C43F14"/>
    <w:rsid w:val="00C712A5"/>
    <w:rsid w:val="00C7283E"/>
    <w:rsid w:val="00C9453B"/>
    <w:rsid w:val="00C94B56"/>
    <w:rsid w:val="00C953D4"/>
    <w:rsid w:val="00CA5EF3"/>
    <w:rsid w:val="00CC7394"/>
    <w:rsid w:val="00CD527F"/>
    <w:rsid w:val="00CE0142"/>
    <w:rsid w:val="00D03F85"/>
    <w:rsid w:val="00D1558E"/>
    <w:rsid w:val="00D21F4F"/>
    <w:rsid w:val="00D24F3B"/>
    <w:rsid w:val="00D47AD4"/>
    <w:rsid w:val="00D506CA"/>
    <w:rsid w:val="00D50A26"/>
    <w:rsid w:val="00D51782"/>
    <w:rsid w:val="00D62080"/>
    <w:rsid w:val="00D635F7"/>
    <w:rsid w:val="00D75D7D"/>
    <w:rsid w:val="00D81C84"/>
    <w:rsid w:val="00DC1F14"/>
    <w:rsid w:val="00DE1B49"/>
    <w:rsid w:val="00DE4BAA"/>
    <w:rsid w:val="00DE5ABC"/>
    <w:rsid w:val="00E0167B"/>
    <w:rsid w:val="00E20244"/>
    <w:rsid w:val="00E25A1D"/>
    <w:rsid w:val="00E26D2B"/>
    <w:rsid w:val="00E33C06"/>
    <w:rsid w:val="00E40BED"/>
    <w:rsid w:val="00E458F5"/>
    <w:rsid w:val="00E47F4E"/>
    <w:rsid w:val="00E50EDD"/>
    <w:rsid w:val="00E5208D"/>
    <w:rsid w:val="00E658D7"/>
    <w:rsid w:val="00E80A12"/>
    <w:rsid w:val="00E82E56"/>
    <w:rsid w:val="00EA2330"/>
    <w:rsid w:val="00EB07BA"/>
    <w:rsid w:val="00EB0C02"/>
    <w:rsid w:val="00EB3A50"/>
    <w:rsid w:val="00ED4BFC"/>
    <w:rsid w:val="00ED5915"/>
    <w:rsid w:val="00ED6BDB"/>
    <w:rsid w:val="00EE29A3"/>
    <w:rsid w:val="00EF5883"/>
    <w:rsid w:val="00EF6CAF"/>
    <w:rsid w:val="00F01AA4"/>
    <w:rsid w:val="00F03D1D"/>
    <w:rsid w:val="00F04F33"/>
    <w:rsid w:val="00F0731F"/>
    <w:rsid w:val="00F12C08"/>
    <w:rsid w:val="00F17A33"/>
    <w:rsid w:val="00F17FEA"/>
    <w:rsid w:val="00F279EF"/>
    <w:rsid w:val="00F35A08"/>
    <w:rsid w:val="00F43C78"/>
    <w:rsid w:val="00F46324"/>
    <w:rsid w:val="00F46AFB"/>
    <w:rsid w:val="00F56031"/>
    <w:rsid w:val="00F60A7E"/>
    <w:rsid w:val="00F64750"/>
    <w:rsid w:val="00F725A3"/>
    <w:rsid w:val="00F7753E"/>
    <w:rsid w:val="00F87AEC"/>
    <w:rsid w:val="00F97208"/>
    <w:rsid w:val="00FA76E7"/>
    <w:rsid w:val="00FA77F8"/>
    <w:rsid w:val="00FC480C"/>
    <w:rsid w:val="00FC659F"/>
    <w:rsid w:val="00FD0588"/>
    <w:rsid w:val="00FD43C4"/>
    <w:rsid w:val="00FE7402"/>
    <w:rsid w:val="00FF3A42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38A3"/>
  <w15:docId w15:val="{B9657DE7-89B3-4976-A716-6F7C6169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4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0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E4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0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B2C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9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5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yappcharitabletrust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yappcharitable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ANDERSON</dc:creator>
  <cp:lastModifiedBy>Joanne Anderson</cp:lastModifiedBy>
  <cp:revision>160</cp:revision>
  <dcterms:created xsi:type="dcterms:W3CDTF">2025-01-03T07:14:00Z</dcterms:created>
  <dcterms:modified xsi:type="dcterms:W3CDTF">2025-01-03T14:19:00Z</dcterms:modified>
</cp:coreProperties>
</file>